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274115" w14:textId="5508C657" w:rsidR="00A42F69" w:rsidRDefault="00121FD9">
      <w:r w:rsidRPr="00121FD9">
        <w:rPr>
          <w:rFonts w:ascii="Gill Sans MT" w:eastAsia="Times New Roman" w:hAnsi="Gill Sans MT" w:cs="Times New Roman"/>
          <w:noProof/>
          <w:szCs w:val="24"/>
          <w:lang w:eastAsia="fr-FR"/>
        </w:rPr>
        <w:drawing>
          <wp:anchor distT="0" distB="0" distL="114300" distR="114300" simplePos="0" relativeHeight="251666432" behindDoc="0" locked="0" layoutInCell="1" allowOverlap="1" wp14:anchorId="767833C5" wp14:editId="737F8C9D">
            <wp:simplePos x="0" y="0"/>
            <wp:positionH relativeFrom="margin">
              <wp:posOffset>-357050</wp:posOffset>
            </wp:positionH>
            <wp:positionV relativeFrom="paragraph">
              <wp:posOffset>-48105</wp:posOffset>
            </wp:positionV>
            <wp:extent cx="1771490" cy="1467606"/>
            <wp:effectExtent l="19050" t="19050" r="0" b="75565"/>
            <wp:wrapNone/>
            <wp:docPr id="4106" name="Picture 17" descr="logo-landry_02">
              <a:extLst xmlns:a="http://schemas.openxmlformats.org/drawingml/2006/main">
                <a:ext uri="{FF2B5EF4-FFF2-40B4-BE49-F238E27FC236}">
                  <a16:creationId xmlns:a16="http://schemas.microsoft.com/office/drawing/2014/main" id="{7A39A7D2-D418-4D08-A40F-E7A1D675CF7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6" name="Picture 17" descr="logo-landry_02">
                      <a:extLst>
                        <a:ext uri="{FF2B5EF4-FFF2-40B4-BE49-F238E27FC236}">
                          <a16:creationId xmlns:a16="http://schemas.microsoft.com/office/drawing/2014/main" id="{7A39A7D2-D418-4D08-A40F-E7A1D675CF7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585133">
                      <a:off x="0" y="0"/>
                      <a:ext cx="1798962" cy="149036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D660D8" w14:textId="664DE2F5" w:rsidR="00B745F9" w:rsidRDefault="00B745F9"/>
    <w:p w14:paraId="2408D4D0" w14:textId="77777777" w:rsidR="00B745F9" w:rsidRDefault="00B745F9"/>
    <w:p w14:paraId="097A7020" w14:textId="38CD5BFC" w:rsidR="00A42F69" w:rsidRDefault="00A42F69"/>
    <w:p w14:paraId="394EAFD5" w14:textId="1ABC5DB1" w:rsidR="00121FD9" w:rsidRDefault="00121FD9"/>
    <w:p w14:paraId="41BBD505" w14:textId="5DE7F0FE" w:rsidR="00121FD9" w:rsidRDefault="00121FD9"/>
    <w:p w14:paraId="26151864" w14:textId="160B4F2D" w:rsidR="00121FD9" w:rsidRPr="00121FD9" w:rsidRDefault="00121FD9" w:rsidP="00121FD9">
      <w:pPr>
        <w:jc w:val="center"/>
        <w:rPr>
          <w:b/>
          <w:bCs/>
          <w:color w:val="0070C0"/>
          <w:sz w:val="72"/>
          <w:szCs w:val="72"/>
        </w:rPr>
      </w:pPr>
      <w:r w:rsidRPr="00121FD9">
        <w:rPr>
          <w:b/>
          <w:bCs/>
          <w:color w:val="0070C0"/>
          <w:sz w:val="72"/>
          <w:szCs w:val="72"/>
        </w:rPr>
        <w:t>COMMUNE DE LANDRY</w:t>
      </w:r>
    </w:p>
    <w:p w14:paraId="4AE91DA1" w14:textId="0BA6523B" w:rsidR="00121FD9" w:rsidRPr="00121FD9" w:rsidRDefault="00121FD9" w:rsidP="00121FD9">
      <w:pPr>
        <w:jc w:val="center"/>
        <w:rPr>
          <w:b/>
          <w:bCs/>
          <w:color w:val="0070C0"/>
          <w:sz w:val="44"/>
          <w:szCs w:val="44"/>
        </w:rPr>
      </w:pPr>
      <w:r w:rsidRPr="00121FD9">
        <w:rPr>
          <w:b/>
          <w:bCs/>
          <w:color w:val="0070C0"/>
          <w:sz w:val="44"/>
          <w:szCs w:val="44"/>
        </w:rPr>
        <w:t>SAVOIE</w:t>
      </w:r>
    </w:p>
    <w:p w14:paraId="2C18A96F" w14:textId="77777777" w:rsidR="00A42F69" w:rsidRDefault="00A42F69"/>
    <w:p w14:paraId="6A847EFF" w14:textId="1B1C6D1F" w:rsidR="00E04B88" w:rsidRPr="00491C05" w:rsidRDefault="00E04B88" w:rsidP="00491C05">
      <w:pPr>
        <w:pBdr>
          <w:top w:val="single" w:sz="4" w:space="1" w:color="auto"/>
          <w:left w:val="single" w:sz="4" w:space="4" w:color="auto"/>
          <w:bottom w:val="single" w:sz="4" w:space="1" w:color="auto"/>
          <w:right w:val="single" w:sz="4" w:space="4" w:color="auto"/>
        </w:pBdr>
        <w:jc w:val="center"/>
        <w:rPr>
          <w:b/>
          <w:bCs/>
          <w:sz w:val="72"/>
          <w:szCs w:val="72"/>
        </w:rPr>
      </w:pPr>
      <w:r w:rsidRPr="00491C05">
        <w:rPr>
          <w:b/>
          <w:bCs/>
          <w:sz w:val="72"/>
          <w:szCs w:val="72"/>
        </w:rPr>
        <w:t xml:space="preserve">APPEL A </w:t>
      </w:r>
      <w:r w:rsidR="00B745F9">
        <w:rPr>
          <w:b/>
          <w:bCs/>
          <w:sz w:val="72"/>
          <w:szCs w:val="72"/>
        </w:rPr>
        <w:t>PROJET</w:t>
      </w:r>
    </w:p>
    <w:p w14:paraId="33AFB7AE" w14:textId="7C305A6C" w:rsidR="00E04B88" w:rsidRPr="00491C05" w:rsidRDefault="00E04B88" w:rsidP="00491C05">
      <w:pPr>
        <w:pBdr>
          <w:top w:val="single" w:sz="4" w:space="1" w:color="auto"/>
          <w:left w:val="single" w:sz="4" w:space="4" w:color="auto"/>
          <w:bottom w:val="single" w:sz="4" w:space="1" w:color="auto"/>
          <w:right w:val="single" w:sz="4" w:space="4" w:color="auto"/>
        </w:pBdr>
        <w:jc w:val="center"/>
        <w:rPr>
          <w:b/>
          <w:bCs/>
          <w:sz w:val="52"/>
          <w:szCs w:val="52"/>
        </w:rPr>
      </w:pPr>
      <w:r w:rsidRPr="00491C05">
        <w:rPr>
          <w:b/>
          <w:bCs/>
          <w:sz w:val="52"/>
          <w:szCs w:val="52"/>
        </w:rPr>
        <w:t xml:space="preserve">PROJET </w:t>
      </w:r>
      <w:r w:rsidR="00B745F9">
        <w:rPr>
          <w:b/>
          <w:bCs/>
          <w:sz w:val="52"/>
          <w:szCs w:val="52"/>
        </w:rPr>
        <w:t>DE REPRISE DU CAMPING DES GUILLES ET D’UN VOLUME A RENOVER</w:t>
      </w:r>
      <w:r w:rsidRPr="00491C05">
        <w:rPr>
          <w:b/>
          <w:bCs/>
          <w:sz w:val="52"/>
          <w:szCs w:val="52"/>
        </w:rPr>
        <w:t xml:space="preserve"> </w:t>
      </w:r>
      <w:r w:rsidR="00491C05" w:rsidRPr="00491C05">
        <w:rPr>
          <w:b/>
          <w:bCs/>
          <w:sz w:val="52"/>
          <w:szCs w:val="52"/>
        </w:rPr>
        <w:t>SITUÉ</w:t>
      </w:r>
      <w:r w:rsidR="000F4728">
        <w:rPr>
          <w:b/>
          <w:bCs/>
          <w:sz w:val="52"/>
          <w:szCs w:val="52"/>
        </w:rPr>
        <w:t>S</w:t>
      </w:r>
      <w:r w:rsidR="00491C05" w:rsidRPr="00491C05">
        <w:rPr>
          <w:b/>
          <w:bCs/>
          <w:sz w:val="52"/>
          <w:szCs w:val="52"/>
        </w:rPr>
        <w:t xml:space="preserve"> SUR LA COMMUNE DE LANDRY</w:t>
      </w:r>
    </w:p>
    <w:p w14:paraId="1074971A" w14:textId="77777777" w:rsidR="00121FD9" w:rsidRDefault="00121FD9" w:rsidP="00B745F9">
      <w:pPr>
        <w:rPr>
          <w:rFonts w:ascii="Arial" w:hAnsi="Arial" w:cs="Arial"/>
          <w:b/>
          <w:bCs/>
          <w:sz w:val="28"/>
          <w:szCs w:val="28"/>
          <w:u w:val="single"/>
        </w:rPr>
      </w:pPr>
      <w:bookmarkStart w:id="0" w:name="_Hlk37074710"/>
    </w:p>
    <w:p w14:paraId="10A74112" w14:textId="77777777" w:rsidR="00121FD9" w:rsidRDefault="00121FD9" w:rsidP="00B745F9">
      <w:pPr>
        <w:rPr>
          <w:rFonts w:ascii="Arial" w:hAnsi="Arial" w:cs="Arial"/>
          <w:b/>
          <w:bCs/>
          <w:sz w:val="28"/>
          <w:szCs w:val="28"/>
          <w:u w:val="single"/>
        </w:rPr>
      </w:pPr>
    </w:p>
    <w:p w14:paraId="479C90AA" w14:textId="642B2499" w:rsidR="00121FD9" w:rsidRDefault="00BE1ECF" w:rsidP="008613A9">
      <w:pPr>
        <w:jc w:val="center"/>
        <w:rPr>
          <w:rFonts w:ascii="Arial" w:hAnsi="Arial" w:cs="Arial"/>
          <w:b/>
          <w:bCs/>
          <w:sz w:val="28"/>
          <w:szCs w:val="28"/>
          <w:u w:val="single"/>
        </w:rPr>
      </w:pPr>
      <w:r>
        <w:rPr>
          <w:noProof/>
        </w:rPr>
        <w:drawing>
          <wp:inline distT="0" distB="0" distL="0" distR="0" wp14:anchorId="307189E8" wp14:editId="550D876C">
            <wp:extent cx="2747622" cy="2060261"/>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10685" cy="2107548"/>
                    </a:xfrm>
                    <a:prstGeom prst="rect">
                      <a:avLst/>
                    </a:prstGeom>
                    <a:noFill/>
                    <a:ln>
                      <a:noFill/>
                    </a:ln>
                  </pic:spPr>
                </pic:pic>
              </a:graphicData>
            </a:graphic>
          </wp:inline>
        </w:drawing>
      </w:r>
      <w:r>
        <w:rPr>
          <w:noProof/>
        </w:rPr>
        <w:drawing>
          <wp:inline distT="0" distB="0" distL="0" distR="0" wp14:anchorId="43FBD304" wp14:editId="14CE546B">
            <wp:extent cx="2752725" cy="2064088"/>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92039" cy="2093567"/>
                    </a:xfrm>
                    <a:prstGeom prst="rect">
                      <a:avLst/>
                    </a:prstGeom>
                    <a:noFill/>
                    <a:ln>
                      <a:noFill/>
                    </a:ln>
                  </pic:spPr>
                </pic:pic>
              </a:graphicData>
            </a:graphic>
          </wp:inline>
        </w:drawing>
      </w:r>
    </w:p>
    <w:p w14:paraId="46E31265" w14:textId="77777777" w:rsidR="0055361E" w:rsidRDefault="0055361E" w:rsidP="00B745F9">
      <w:pPr>
        <w:rPr>
          <w:rFonts w:ascii="Arial" w:hAnsi="Arial" w:cs="Arial"/>
          <w:b/>
          <w:bCs/>
          <w:sz w:val="24"/>
          <w:szCs w:val="24"/>
          <w:u w:val="single"/>
        </w:rPr>
      </w:pPr>
    </w:p>
    <w:p w14:paraId="58B6A503" w14:textId="77777777" w:rsidR="0055361E" w:rsidRDefault="0055361E" w:rsidP="00B745F9">
      <w:pPr>
        <w:rPr>
          <w:rFonts w:ascii="Arial" w:hAnsi="Arial" w:cs="Arial"/>
          <w:b/>
          <w:bCs/>
          <w:sz w:val="24"/>
          <w:szCs w:val="24"/>
          <w:u w:val="single"/>
        </w:rPr>
      </w:pPr>
    </w:p>
    <w:p w14:paraId="26928ACB" w14:textId="104596CB" w:rsidR="00B745F9" w:rsidRPr="002475B5" w:rsidRDefault="00B745F9" w:rsidP="00B745F9">
      <w:pPr>
        <w:rPr>
          <w:rFonts w:ascii="Arial" w:hAnsi="Arial" w:cs="Arial"/>
          <w:b/>
          <w:bCs/>
          <w:sz w:val="24"/>
          <w:szCs w:val="24"/>
          <w:u w:val="single"/>
        </w:rPr>
      </w:pPr>
      <w:r w:rsidRPr="002475B5">
        <w:rPr>
          <w:rFonts w:ascii="Arial" w:hAnsi="Arial" w:cs="Arial"/>
          <w:b/>
          <w:bCs/>
          <w:sz w:val="24"/>
          <w:szCs w:val="24"/>
          <w:u w:val="single"/>
        </w:rPr>
        <w:lastRenderedPageBreak/>
        <w:t>Présentation de la commune</w:t>
      </w:r>
      <w:bookmarkEnd w:id="0"/>
    </w:p>
    <w:p w14:paraId="4000AB07" w14:textId="7599C11E" w:rsidR="00B745F9" w:rsidRPr="002475B5" w:rsidRDefault="00B745F9" w:rsidP="00B745F9">
      <w:pPr>
        <w:jc w:val="both"/>
        <w:rPr>
          <w:rFonts w:ascii="Arial" w:hAnsi="Arial" w:cs="Arial"/>
          <w:b/>
          <w:sz w:val="24"/>
          <w:szCs w:val="24"/>
        </w:rPr>
      </w:pPr>
      <w:r w:rsidRPr="002475B5">
        <w:rPr>
          <w:rFonts w:ascii="Arial" w:hAnsi="Arial" w:cs="Arial"/>
          <w:b/>
          <w:sz w:val="24"/>
          <w:szCs w:val="24"/>
        </w:rPr>
        <w:t>Une commune à deux visages au cœur de la Tarentaise</w:t>
      </w:r>
    </w:p>
    <w:p w14:paraId="74ADF053" w14:textId="7E4FAF66" w:rsidR="00B745F9" w:rsidRPr="002475B5" w:rsidRDefault="00B745F9" w:rsidP="00121FD9">
      <w:pPr>
        <w:pStyle w:val="CM108"/>
        <w:widowControl/>
        <w:suppressAutoHyphens/>
        <w:jc w:val="both"/>
        <w:rPr>
          <w:rFonts w:ascii="Arial" w:hAnsi="Arial" w:cs="Arial"/>
        </w:rPr>
      </w:pPr>
      <w:r w:rsidRPr="002475B5">
        <w:rPr>
          <w:rFonts w:ascii="Arial" w:hAnsi="Arial" w:cs="Arial"/>
        </w:rPr>
        <w:t xml:space="preserve">Landry est une commune située en Savoie, dans la vallée de la Tarentaise. Elle est limitrophe des communes de Bourg Saint-Maurice, </w:t>
      </w:r>
      <w:r w:rsidR="00075DDC">
        <w:rPr>
          <w:rFonts w:ascii="Arial" w:hAnsi="Arial" w:cs="Arial"/>
        </w:rPr>
        <w:t xml:space="preserve">La </w:t>
      </w:r>
      <w:proofErr w:type="spellStart"/>
      <w:r w:rsidR="00075DDC">
        <w:rPr>
          <w:rFonts w:ascii="Arial" w:hAnsi="Arial" w:cs="Arial"/>
        </w:rPr>
        <w:t>Plagne</w:t>
      </w:r>
      <w:proofErr w:type="spellEnd"/>
      <w:r w:rsidR="00075DDC">
        <w:rPr>
          <w:rFonts w:ascii="Arial" w:hAnsi="Arial" w:cs="Arial"/>
        </w:rPr>
        <w:t xml:space="preserve"> Tarentaise</w:t>
      </w:r>
      <w:r w:rsidRPr="002475B5">
        <w:rPr>
          <w:rFonts w:ascii="Arial" w:hAnsi="Arial" w:cs="Arial"/>
        </w:rPr>
        <w:t xml:space="preserve"> et Peisey-Nancroix. Elle fait partie des 4 communes qui composent l’aire urbaine de Bourg Saint-Maurice riche de 11 753 habitants. La commune fait administrativement partie de la Communauté de Communes des Versants d’Aime avec Aime la </w:t>
      </w:r>
      <w:proofErr w:type="spellStart"/>
      <w:r w:rsidRPr="002475B5">
        <w:rPr>
          <w:rFonts w:ascii="Arial" w:hAnsi="Arial" w:cs="Arial"/>
        </w:rPr>
        <w:t>Plagne</w:t>
      </w:r>
      <w:proofErr w:type="spellEnd"/>
      <w:r w:rsidRPr="002475B5">
        <w:rPr>
          <w:rFonts w:ascii="Arial" w:hAnsi="Arial" w:cs="Arial"/>
        </w:rPr>
        <w:t xml:space="preserve">, La </w:t>
      </w:r>
      <w:proofErr w:type="spellStart"/>
      <w:r w:rsidRPr="002475B5">
        <w:rPr>
          <w:rFonts w:ascii="Arial" w:hAnsi="Arial" w:cs="Arial"/>
        </w:rPr>
        <w:t>Plagne</w:t>
      </w:r>
      <w:proofErr w:type="spellEnd"/>
      <w:r w:rsidRPr="002475B5">
        <w:rPr>
          <w:rFonts w:ascii="Arial" w:hAnsi="Arial" w:cs="Arial"/>
        </w:rPr>
        <w:t xml:space="preserve"> Tarentaise et Peisey-Nancroix (9 400 habitants</w:t>
      </w:r>
      <w:r w:rsidR="00075DDC">
        <w:rPr>
          <w:rFonts w:ascii="Arial" w:hAnsi="Arial" w:cs="Arial"/>
        </w:rPr>
        <w:t>).</w:t>
      </w:r>
    </w:p>
    <w:p w14:paraId="4FE9969D" w14:textId="77777777" w:rsidR="00B745F9" w:rsidRPr="002475B5" w:rsidRDefault="00B745F9" w:rsidP="00121FD9">
      <w:pPr>
        <w:pStyle w:val="Default"/>
        <w:jc w:val="both"/>
        <w:rPr>
          <w:rFonts w:ascii="Arial" w:hAnsi="Arial" w:cs="Arial"/>
          <w:color w:val="auto"/>
        </w:rPr>
      </w:pPr>
    </w:p>
    <w:p w14:paraId="4F43E59E" w14:textId="77777777" w:rsidR="00B745F9" w:rsidRPr="002475B5" w:rsidRDefault="00B745F9" w:rsidP="00121FD9">
      <w:pPr>
        <w:pStyle w:val="CM108"/>
        <w:suppressAutoHyphens/>
        <w:jc w:val="both"/>
        <w:rPr>
          <w:rFonts w:ascii="Arial" w:hAnsi="Arial" w:cs="Arial"/>
        </w:rPr>
      </w:pPr>
      <w:r w:rsidRPr="002475B5">
        <w:rPr>
          <w:rFonts w:ascii="Arial" w:hAnsi="Arial" w:cs="Arial"/>
        </w:rPr>
        <w:t>Landry est une commune rurale de Haute-Tarentaise occupant le fond de vallée de l’Isère et le versant à l’ubac, très forestier. Le territoire se décline sur 2 000m de dénivelée, du fond de vallée à l’Isère (altitude 730m) au sommet de l’Aiguille Grive à (2 733m d’altitude).</w:t>
      </w:r>
    </w:p>
    <w:p w14:paraId="7ACCBD67" w14:textId="77777777" w:rsidR="00B745F9" w:rsidRPr="002475B5" w:rsidRDefault="00B745F9" w:rsidP="00121FD9">
      <w:pPr>
        <w:pStyle w:val="Default"/>
        <w:jc w:val="both"/>
        <w:rPr>
          <w:rFonts w:ascii="Arial" w:hAnsi="Arial" w:cs="Arial"/>
          <w:color w:val="auto"/>
        </w:rPr>
      </w:pPr>
    </w:p>
    <w:p w14:paraId="4413C84D" w14:textId="77777777" w:rsidR="00B745F9" w:rsidRPr="002475B5" w:rsidRDefault="00B745F9" w:rsidP="00121FD9">
      <w:pPr>
        <w:pStyle w:val="CM108"/>
        <w:suppressAutoHyphens/>
        <w:jc w:val="both"/>
        <w:rPr>
          <w:rFonts w:ascii="Arial" w:hAnsi="Arial" w:cs="Arial"/>
          <w:b/>
          <w:bCs/>
        </w:rPr>
      </w:pPr>
      <w:r w:rsidRPr="002475B5">
        <w:rPr>
          <w:rFonts w:ascii="Arial" w:hAnsi="Arial" w:cs="Arial"/>
          <w:b/>
          <w:bCs/>
        </w:rPr>
        <w:t>Landry se compose de deux entités bâties très différentes :</w:t>
      </w:r>
    </w:p>
    <w:p w14:paraId="45F7FAA7" w14:textId="77777777" w:rsidR="00B745F9" w:rsidRPr="002475B5" w:rsidRDefault="00B745F9" w:rsidP="00B745F9">
      <w:pPr>
        <w:pStyle w:val="Default"/>
        <w:rPr>
          <w:rFonts w:ascii="Arial" w:hAnsi="Arial" w:cs="Arial"/>
          <w:b/>
          <w:bCs/>
          <w:color w:val="auto"/>
        </w:rPr>
      </w:pPr>
    </w:p>
    <w:p w14:paraId="5557B9D9" w14:textId="6775FC8D" w:rsidR="00B745F9" w:rsidRPr="002475B5" w:rsidRDefault="00B745F9" w:rsidP="002475B5">
      <w:pPr>
        <w:pStyle w:val="Default"/>
        <w:numPr>
          <w:ilvl w:val="0"/>
          <w:numId w:val="12"/>
        </w:numPr>
        <w:jc w:val="both"/>
        <w:rPr>
          <w:rFonts w:ascii="Arial" w:hAnsi="Arial" w:cs="Arial"/>
          <w:b/>
          <w:bCs/>
          <w:color w:val="auto"/>
        </w:rPr>
      </w:pPr>
      <w:r w:rsidRPr="002475B5">
        <w:rPr>
          <w:rFonts w:ascii="Arial" w:hAnsi="Arial" w:cs="Arial"/>
          <w:b/>
          <w:bCs/>
          <w:color w:val="auto"/>
        </w:rPr>
        <w:t>Landry centre-village, à 780 d’altitude en fond de vallée de l’Isère,</w:t>
      </w:r>
    </w:p>
    <w:p w14:paraId="2181AA3A" w14:textId="77777777" w:rsidR="00B745F9" w:rsidRPr="00BA3DA0" w:rsidRDefault="00B745F9" w:rsidP="00B745F9">
      <w:pPr>
        <w:pStyle w:val="Default"/>
        <w:ind w:left="426"/>
        <w:jc w:val="both"/>
        <w:rPr>
          <w:rFonts w:ascii="Arial" w:hAnsi="Arial" w:cs="Arial"/>
          <w:color w:val="auto"/>
          <w:sz w:val="28"/>
          <w:szCs w:val="28"/>
        </w:rPr>
      </w:pPr>
      <w:r w:rsidRPr="00BA3DA0">
        <w:rPr>
          <w:rFonts w:ascii="Arial" w:hAnsi="Arial" w:cs="Arial"/>
          <w:noProof/>
          <w:color w:val="auto"/>
          <w:sz w:val="28"/>
          <w:szCs w:val="28"/>
          <w:lang w:eastAsia="zh-TW"/>
        </w:rPr>
        <w:drawing>
          <wp:anchor distT="0" distB="0" distL="114300" distR="114300" simplePos="0" relativeHeight="251663360" behindDoc="0" locked="0" layoutInCell="1" allowOverlap="1" wp14:anchorId="31808D3D" wp14:editId="2BB736B3">
            <wp:simplePos x="0" y="0"/>
            <wp:positionH relativeFrom="column">
              <wp:posOffset>3275330</wp:posOffset>
            </wp:positionH>
            <wp:positionV relativeFrom="paragraph">
              <wp:posOffset>110599</wp:posOffset>
            </wp:positionV>
            <wp:extent cx="2641600" cy="1749425"/>
            <wp:effectExtent l="0" t="0" r="6350" b="3175"/>
            <wp:wrapNone/>
            <wp:docPr id="50185" name="Picture 10" descr="C:\Users\Nathalie\Desktop\Bureau\PLU Landry\Photo Landry 140906\IMGP8471.JPG">
              <a:extLst xmlns:a="http://schemas.openxmlformats.org/drawingml/2006/main">
                <a:ext uri="{FF2B5EF4-FFF2-40B4-BE49-F238E27FC236}">
                  <a16:creationId xmlns:a16="http://schemas.microsoft.com/office/drawing/2014/main" id="{F3C3FD7B-9D5E-4417-872F-F6BC5B81CB4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185" name="Picture 10" descr="C:\Users\Nathalie\Desktop\Bureau\PLU Landry\Photo Landry 140906\IMGP8471.JPG">
                      <a:extLst>
                        <a:ext uri="{FF2B5EF4-FFF2-40B4-BE49-F238E27FC236}">
                          <a16:creationId xmlns:a16="http://schemas.microsoft.com/office/drawing/2014/main" id="{F3C3FD7B-9D5E-4417-872F-F6BC5B81CB4F}"/>
                        </a:ext>
                      </a:extLst>
                    </pic:cNvPr>
                    <pic:cNvPicPr>
                      <a:picLocks noChangeAspect="1" noChangeArrowheads="1"/>
                    </pic:cNvPicPr>
                  </pic:nvPicPr>
                  <pic:blipFill>
                    <a:blip r:embed="rId11" cstate="screen">
                      <a:extLst>
                        <a:ext uri="{28A0092B-C50C-407E-A947-70E740481C1C}">
                          <a14:useLocalDpi xmlns:a14="http://schemas.microsoft.com/office/drawing/2010/main" val="0"/>
                        </a:ext>
                      </a:extLst>
                    </a:blip>
                    <a:srcRect/>
                    <a:stretch>
                      <a:fillRect/>
                    </a:stretch>
                  </pic:blipFill>
                  <pic:spPr bwMode="auto">
                    <a:xfrm>
                      <a:off x="0" y="0"/>
                      <a:ext cx="2641600" cy="1749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A3DA0">
        <w:rPr>
          <w:rFonts w:ascii="Arial" w:hAnsi="Arial" w:cs="Arial"/>
          <w:noProof/>
          <w:color w:val="auto"/>
          <w:sz w:val="28"/>
          <w:szCs w:val="28"/>
          <w:lang w:eastAsia="zh-TW"/>
        </w:rPr>
        <w:drawing>
          <wp:anchor distT="0" distB="0" distL="114300" distR="114300" simplePos="0" relativeHeight="251662336" behindDoc="0" locked="0" layoutInCell="1" allowOverlap="1" wp14:anchorId="2EBA4D31" wp14:editId="3C301450">
            <wp:simplePos x="0" y="0"/>
            <wp:positionH relativeFrom="column">
              <wp:posOffset>485140</wp:posOffset>
            </wp:positionH>
            <wp:positionV relativeFrom="paragraph">
              <wp:posOffset>111234</wp:posOffset>
            </wp:positionV>
            <wp:extent cx="2642235" cy="1749425"/>
            <wp:effectExtent l="0" t="0" r="5715" b="3175"/>
            <wp:wrapNone/>
            <wp:docPr id="47111" name="Picture 8" descr="C:\Users\Nathalie\Desktop\Bureau\PLU Landry\Photo Landry 140906\IMGP8284.JPG">
              <a:extLst xmlns:a="http://schemas.openxmlformats.org/drawingml/2006/main">
                <a:ext uri="{FF2B5EF4-FFF2-40B4-BE49-F238E27FC236}">
                  <a16:creationId xmlns:a16="http://schemas.microsoft.com/office/drawing/2014/main" id="{B530EE94-3208-401C-B752-2F1E266AEA0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111" name="Picture 8" descr="C:\Users\Nathalie\Desktop\Bureau\PLU Landry\Photo Landry 140906\IMGP8284.JPG">
                      <a:extLst>
                        <a:ext uri="{FF2B5EF4-FFF2-40B4-BE49-F238E27FC236}">
                          <a16:creationId xmlns:a16="http://schemas.microsoft.com/office/drawing/2014/main" id="{B530EE94-3208-401C-B752-2F1E266AEA0D}"/>
                        </a:ext>
                      </a:extLst>
                    </pic:cNvPr>
                    <pic:cNvPicPr>
                      <a:picLocks noChangeAspect="1" noChangeArrowheads="1"/>
                    </pic:cNvPicPr>
                  </pic:nvPicPr>
                  <pic:blipFill>
                    <a:blip r:embed="rId12" cstate="screen">
                      <a:extLst>
                        <a:ext uri="{28A0092B-C50C-407E-A947-70E740481C1C}">
                          <a14:useLocalDpi xmlns:a14="http://schemas.microsoft.com/office/drawing/2010/main" val="0"/>
                        </a:ext>
                      </a:extLst>
                    </a:blip>
                    <a:srcRect/>
                    <a:stretch>
                      <a:fillRect/>
                    </a:stretch>
                  </pic:blipFill>
                  <pic:spPr bwMode="auto">
                    <a:xfrm>
                      <a:off x="0" y="0"/>
                      <a:ext cx="2642235" cy="17494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66C383C" w14:textId="77777777" w:rsidR="00B745F9" w:rsidRPr="00BA3DA0" w:rsidRDefault="00B745F9" w:rsidP="00B745F9">
      <w:pPr>
        <w:pStyle w:val="Default"/>
        <w:ind w:left="426"/>
        <w:jc w:val="both"/>
        <w:rPr>
          <w:rFonts w:ascii="Arial" w:hAnsi="Arial" w:cs="Arial"/>
          <w:color w:val="auto"/>
          <w:sz w:val="28"/>
          <w:szCs w:val="28"/>
        </w:rPr>
      </w:pPr>
    </w:p>
    <w:p w14:paraId="00B5FC04" w14:textId="77777777" w:rsidR="00B745F9" w:rsidRPr="00BA3DA0" w:rsidRDefault="00B745F9" w:rsidP="00B745F9">
      <w:pPr>
        <w:pStyle w:val="Default"/>
        <w:ind w:left="426"/>
        <w:jc w:val="both"/>
        <w:rPr>
          <w:rFonts w:ascii="Arial" w:hAnsi="Arial" w:cs="Arial"/>
          <w:color w:val="auto"/>
          <w:sz w:val="28"/>
          <w:szCs w:val="28"/>
        </w:rPr>
      </w:pPr>
    </w:p>
    <w:p w14:paraId="6091CAFE" w14:textId="77777777" w:rsidR="00B745F9" w:rsidRPr="00BA3DA0" w:rsidRDefault="00B745F9" w:rsidP="00B745F9">
      <w:pPr>
        <w:pStyle w:val="Default"/>
        <w:ind w:left="426"/>
        <w:jc w:val="both"/>
        <w:rPr>
          <w:rFonts w:ascii="Arial" w:hAnsi="Arial" w:cs="Arial"/>
          <w:color w:val="auto"/>
          <w:sz w:val="28"/>
          <w:szCs w:val="28"/>
        </w:rPr>
      </w:pPr>
    </w:p>
    <w:p w14:paraId="54254C30" w14:textId="77777777" w:rsidR="00B745F9" w:rsidRPr="00BA3DA0" w:rsidRDefault="00B745F9" w:rsidP="00B745F9">
      <w:pPr>
        <w:pStyle w:val="Default"/>
        <w:ind w:left="426"/>
        <w:jc w:val="both"/>
        <w:rPr>
          <w:rFonts w:ascii="Arial" w:hAnsi="Arial" w:cs="Arial"/>
          <w:color w:val="auto"/>
          <w:sz w:val="28"/>
          <w:szCs w:val="28"/>
        </w:rPr>
      </w:pPr>
    </w:p>
    <w:p w14:paraId="35E8B18B" w14:textId="77777777" w:rsidR="00B745F9" w:rsidRPr="00BA3DA0" w:rsidRDefault="00B745F9" w:rsidP="00B745F9">
      <w:pPr>
        <w:pStyle w:val="Default"/>
        <w:ind w:left="426"/>
        <w:jc w:val="both"/>
        <w:rPr>
          <w:rFonts w:ascii="Arial" w:hAnsi="Arial" w:cs="Arial"/>
          <w:color w:val="auto"/>
          <w:sz w:val="28"/>
          <w:szCs w:val="28"/>
        </w:rPr>
      </w:pPr>
    </w:p>
    <w:p w14:paraId="3AEFEEBF" w14:textId="77777777" w:rsidR="00B745F9" w:rsidRPr="00BA3DA0" w:rsidRDefault="00B745F9" w:rsidP="00B745F9">
      <w:pPr>
        <w:pStyle w:val="Default"/>
        <w:ind w:left="426"/>
        <w:jc w:val="both"/>
        <w:rPr>
          <w:rFonts w:ascii="Arial" w:hAnsi="Arial" w:cs="Arial"/>
          <w:color w:val="auto"/>
          <w:sz w:val="28"/>
          <w:szCs w:val="28"/>
        </w:rPr>
      </w:pPr>
    </w:p>
    <w:p w14:paraId="21A6F9A5" w14:textId="77777777" w:rsidR="00B745F9" w:rsidRPr="00BA3DA0" w:rsidRDefault="00B745F9" w:rsidP="00B745F9">
      <w:pPr>
        <w:pStyle w:val="Default"/>
        <w:ind w:left="426"/>
        <w:jc w:val="both"/>
        <w:rPr>
          <w:rFonts w:ascii="Arial" w:hAnsi="Arial" w:cs="Arial"/>
          <w:color w:val="auto"/>
          <w:sz w:val="28"/>
          <w:szCs w:val="28"/>
        </w:rPr>
      </w:pPr>
    </w:p>
    <w:p w14:paraId="1DC3E3C5" w14:textId="77777777" w:rsidR="00B745F9" w:rsidRPr="00BA3DA0" w:rsidRDefault="00B745F9" w:rsidP="00B745F9">
      <w:pPr>
        <w:pStyle w:val="Default"/>
        <w:ind w:left="426"/>
        <w:jc w:val="both"/>
        <w:rPr>
          <w:rFonts w:ascii="Arial" w:hAnsi="Arial" w:cs="Arial"/>
          <w:color w:val="auto"/>
          <w:sz w:val="28"/>
          <w:szCs w:val="28"/>
        </w:rPr>
      </w:pPr>
    </w:p>
    <w:p w14:paraId="7F05B236" w14:textId="77777777" w:rsidR="00B745F9" w:rsidRPr="00BA3DA0" w:rsidRDefault="00B745F9" w:rsidP="00B745F9">
      <w:pPr>
        <w:pStyle w:val="Default"/>
        <w:ind w:left="426"/>
        <w:jc w:val="both"/>
        <w:rPr>
          <w:rFonts w:ascii="Arial" w:hAnsi="Arial" w:cs="Arial"/>
          <w:color w:val="auto"/>
          <w:sz w:val="28"/>
          <w:szCs w:val="28"/>
        </w:rPr>
      </w:pPr>
    </w:p>
    <w:p w14:paraId="5172E36A" w14:textId="77777777" w:rsidR="00B745F9" w:rsidRPr="00BA3DA0" w:rsidRDefault="00B745F9" w:rsidP="00B745F9">
      <w:pPr>
        <w:pStyle w:val="Default"/>
        <w:ind w:left="426"/>
        <w:jc w:val="both"/>
        <w:rPr>
          <w:rFonts w:ascii="Arial" w:hAnsi="Arial" w:cs="Arial"/>
          <w:color w:val="auto"/>
          <w:sz w:val="28"/>
          <w:szCs w:val="28"/>
        </w:rPr>
      </w:pPr>
    </w:p>
    <w:p w14:paraId="3F8B3991" w14:textId="5DD2CBE7" w:rsidR="00B745F9" w:rsidRPr="002475B5" w:rsidRDefault="002475B5" w:rsidP="00B745F9">
      <w:pPr>
        <w:pStyle w:val="Default"/>
        <w:ind w:left="426"/>
        <w:jc w:val="both"/>
        <w:rPr>
          <w:rFonts w:ascii="Arial" w:hAnsi="Arial" w:cs="Arial"/>
          <w:b/>
          <w:bCs/>
          <w:color w:val="auto"/>
        </w:rPr>
      </w:pPr>
      <w:r w:rsidRPr="002475B5">
        <w:rPr>
          <w:rFonts w:ascii="Arial" w:hAnsi="Arial" w:cs="Arial"/>
          <w:b/>
          <w:bCs/>
          <w:color w:val="auto"/>
        </w:rPr>
        <w:t xml:space="preserve">2. </w:t>
      </w:r>
      <w:r w:rsidR="00B745F9" w:rsidRPr="002475B5">
        <w:rPr>
          <w:rFonts w:ascii="Arial" w:hAnsi="Arial" w:cs="Arial"/>
          <w:b/>
          <w:bCs/>
          <w:color w:val="auto"/>
        </w:rPr>
        <w:t xml:space="preserve">Vallandry, pôle touristique satellite de la station des Arcs, située à 1580m d’altitude. </w:t>
      </w:r>
    </w:p>
    <w:p w14:paraId="5B2C4445" w14:textId="77777777" w:rsidR="00B745F9" w:rsidRPr="00BA3DA0" w:rsidRDefault="00B745F9" w:rsidP="00B745F9">
      <w:pPr>
        <w:pStyle w:val="Default"/>
        <w:ind w:left="426"/>
        <w:jc w:val="both"/>
        <w:rPr>
          <w:rFonts w:ascii="Arial" w:hAnsi="Arial" w:cs="Arial"/>
          <w:color w:val="auto"/>
          <w:sz w:val="28"/>
          <w:szCs w:val="28"/>
        </w:rPr>
      </w:pPr>
      <w:r w:rsidRPr="00BA3DA0">
        <w:rPr>
          <w:rFonts w:ascii="Arial" w:hAnsi="Arial" w:cs="Arial"/>
          <w:noProof/>
          <w:color w:val="auto"/>
          <w:sz w:val="28"/>
          <w:szCs w:val="28"/>
          <w:lang w:eastAsia="zh-TW"/>
        </w:rPr>
        <w:drawing>
          <wp:anchor distT="0" distB="0" distL="114300" distR="114300" simplePos="0" relativeHeight="251661312" behindDoc="0" locked="0" layoutInCell="1" allowOverlap="1" wp14:anchorId="1B880DCB" wp14:editId="4D85D839">
            <wp:simplePos x="0" y="0"/>
            <wp:positionH relativeFrom="margin">
              <wp:posOffset>3261360</wp:posOffset>
            </wp:positionH>
            <wp:positionV relativeFrom="paragraph">
              <wp:posOffset>101709</wp:posOffset>
            </wp:positionV>
            <wp:extent cx="2714625" cy="1797050"/>
            <wp:effectExtent l="0" t="0" r="9525" b="0"/>
            <wp:wrapNone/>
            <wp:docPr id="40963" name="Picture 9" descr="C:\Users\Nathalie\Desktop\Bureau\PLU Landry\Photo Landry 140906\IMGP8146.JPG">
              <a:extLst xmlns:a="http://schemas.openxmlformats.org/drawingml/2006/main">
                <a:ext uri="{FF2B5EF4-FFF2-40B4-BE49-F238E27FC236}">
                  <a16:creationId xmlns:a16="http://schemas.microsoft.com/office/drawing/2014/main" id="{66137782-6881-4B1F-AF58-D1050EA6BA1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63" name="Picture 9" descr="C:\Users\Nathalie\Desktop\Bureau\PLU Landry\Photo Landry 140906\IMGP8146.JPG">
                      <a:extLst>
                        <a:ext uri="{FF2B5EF4-FFF2-40B4-BE49-F238E27FC236}">
                          <a16:creationId xmlns:a16="http://schemas.microsoft.com/office/drawing/2014/main" id="{66137782-6881-4B1F-AF58-D1050EA6BA1A}"/>
                        </a:ext>
                      </a:extLst>
                    </pic:cNvPr>
                    <pic:cNvPicPr>
                      <a:picLocks noChangeAspect="1" noChangeArrowheads="1"/>
                    </pic:cNvPicPr>
                  </pic:nvPicPr>
                  <pic:blipFill>
                    <a:blip r:embed="rId13" cstate="screen">
                      <a:extLst>
                        <a:ext uri="{28A0092B-C50C-407E-A947-70E740481C1C}">
                          <a14:useLocalDpi xmlns:a14="http://schemas.microsoft.com/office/drawing/2010/main" val="0"/>
                        </a:ext>
                      </a:extLst>
                    </a:blip>
                    <a:srcRect/>
                    <a:stretch>
                      <a:fillRect/>
                    </a:stretch>
                  </pic:blipFill>
                  <pic:spPr bwMode="auto">
                    <a:xfrm>
                      <a:off x="0" y="0"/>
                      <a:ext cx="2714625" cy="1797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A3DA0">
        <w:rPr>
          <w:rFonts w:ascii="Arial" w:hAnsi="Arial" w:cs="Arial"/>
          <w:noProof/>
          <w:color w:val="auto"/>
          <w:sz w:val="28"/>
          <w:szCs w:val="28"/>
          <w:lang w:eastAsia="zh-TW"/>
        </w:rPr>
        <w:drawing>
          <wp:anchor distT="0" distB="0" distL="114300" distR="114300" simplePos="0" relativeHeight="251664384" behindDoc="0" locked="0" layoutInCell="1" allowOverlap="1" wp14:anchorId="22C4D462" wp14:editId="741466A0">
            <wp:simplePos x="0" y="0"/>
            <wp:positionH relativeFrom="column">
              <wp:posOffset>415290</wp:posOffset>
            </wp:positionH>
            <wp:positionV relativeFrom="paragraph">
              <wp:posOffset>101709</wp:posOffset>
            </wp:positionV>
            <wp:extent cx="2744470" cy="1816735"/>
            <wp:effectExtent l="0" t="0" r="0" b="0"/>
            <wp:wrapNone/>
            <wp:docPr id="57350" name="Picture 8" descr="C:\Users\Nathalie\Desktop\Bureau\PLU Landry\Photo Landry 140906\IMGP8641.JPG">
              <a:extLst xmlns:a="http://schemas.openxmlformats.org/drawingml/2006/main">
                <a:ext uri="{FF2B5EF4-FFF2-40B4-BE49-F238E27FC236}">
                  <a16:creationId xmlns:a16="http://schemas.microsoft.com/office/drawing/2014/main" id="{04AEE74B-459B-417E-9969-AFE66728A3B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350" name="Picture 8" descr="C:\Users\Nathalie\Desktop\Bureau\PLU Landry\Photo Landry 140906\IMGP8641.JPG">
                      <a:extLst>
                        <a:ext uri="{FF2B5EF4-FFF2-40B4-BE49-F238E27FC236}">
                          <a16:creationId xmlns:a16="http://schemas.microsoft.com/office/drawing/2014/main" id="{04AEE74B-459B-417E-9969-AFE66728A3BD}"/>
                        </a:ext>
                      </a:extLst>
                    </pic:cNvPr>
                    <pic:cNvPicPr>
                      <a:picLocks noChangeAspect="1" noChangeArrowheads="1"/>
                    </pic:cNvPicPr>
                  </pic:nvPicPr>
                  <pic:blipFill>
                    <a:blip r:embed="rId14" cstate="screen">
                      <a:extLst>
                        <a:ext uri="{28A0092B-C50C-407E-A947-70E740481C1C}">
                          <a14:useLocalDpi xmlns:a14="http://schemas.microsoft.com/office/drawing/2010/main" val="0"/>
                        </a:ext>
                      </a:extLst>
                    </a:blip>
                    <a:srcRect/>
                    <a:stretch>
                      <a:fillRect/>
                    </a:stretch>
                  </pic:blipFill>
                  <pic:spPr bwMode="auto">
                    <a:xfrm>
                      <a:off x="0" y="0"/>
                      <a:ext cx="2744470" cy="18167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43E7AD" w14:textId="77777777" w:rsidR="00B745F9" w:rsidRPr="00BA3DA0" w:rsidRDefault="00B745F9" w:rsidP="00B745F9">
      <w:pPr>
        <w:pStyle w:val="Default"/>
        <w:ind w:left="426"/>
        <w:jc w:val="both"/>
        <w:rPr>
          <w:rFonts w:ascii="Arial" w:hAnsi="Arial" w:cs="Arial"/>
          <w:color w:val="auto"/>
          <w:sz w:val="28"/>
          <w:szCs w:val="28"/>
        </w:rPr>
      </w:pPr>
    </w:p>
    <w:p w14:paraId="641BC52B" w14:textId="77777777" w:rsidR="00B745F9" w:rsidRPr="00BA3DA0" w:rsidRDefault="00B745F9" w:rsidP="00B745F9">
      <w:pPr>
        <w:pStyle w:val="Default"/>
        <w:ind w:left="426"/>
        <w:jc w:val="both"/>
        <w:rPr>
          <w:rFonts w:ascii="Arial" w:hAnsi="Arial" w:cs="Arial"/>
          <w:color w:val="auto"/>
          <w:sz w:val="28"/>
          <w:szCs w:val="28"/>
        </w:rPr>
      </w:pPr>
    </w:p>
    <w:p w14:paraId="1867DCFD" w14:textId="77777777" w:rsidR="00B745F9" w:rsidRPr="00BA3DA0" w:rsidRDefault="00B745F9" w:rsidP="00B745F9">
      <w:pPr>
        <w:pStyle w:val="Default"/>
        <w:ind w:left="426"/>
        <w:jc w:val="both"/>
        <w:rPr>
          <w:rFonts w:ascii="Arial" w:hAnsi="Arial" w:cs="Arial"/>
          <w:color w:val="auto"/>
          <w:sz w:val="28"/>
          <w:szCs w:val="28"/>
        </w:rPr>
      </w:pPr>
    </w:p>
    <w:p w14:paraId="63958BA2" w14:textId="77777777" w:rsidR="00B745F9" w:rsidRPr="00BA3DA0" w:rsidRDefault="00B745F9" w:rsidP="00B745F9">
      <w:pPr>
        <w:pStyle w:val="Default"/>
        <w:ind w:left="426"/>
        <w:jc w:val="both"/>
        <w:rPr>
          <w:rFonts w:ascii="Arial" w:hAnsi="Arial" w:cs="Arial"/>
          <w:color w:val="auto"/>
          <w:sz w:val="28"/>
          <w:szCs w:val="28"/>
        </w:rPr>
      </w:pPr>
    </w:p>
    <w:p w14:paraId="7B1AA8C1" w14:textId="77777777" w:rsidR="00B745F9" w:rsidRPr="00BA3DA0" w:rsidRDefault="00B745F9" w:rsidP="00B745F9">
      <w:pPr>
        <w:pStyle w:val="Default"/>
        <w:ind w:left="426"/>
        <w:jc w:val="both"/>
        <w:rPr>
          <w:rFonts w:ascii="Arial" w:hAnsi="Arial" w:cs="Arial"/>
          <w:color w:val="auto"/>
          <w:sz w:val="28"/>
          <w:szCs w:val="28"/>
        </w:rPr>
      </w:pPr>
    </w:p>
    <w:p w14:paraId="48C8EB53" w14:textId="77777777" w:rsidR="00B745F9" w:rsidRPr="00BA3DA0" w:rsidRDefault="00B745F9" w:rsidP="00B745F9">
      <w:pPr>
        <w:pStyle w:val="Default"/>
        <w:ind w:left="426"/>
        <w:jc w:val="both"/>
        <w:rPr>
          <w:rFonts w:ascii="Arial" w:hAnsi="Arial" w:cs="Arial"/>
          <w:color w:val="auto"/>
          <w:sz w:val="28"/>
          <w:szCs w:val="28"/>
        </w:rPr>
      </w:pPr>
    </w:p>
    <w:p w14:paraId="5EF8A8B1" w14:textId="77777777" w:rsidR="00B745F9" w:rsidRPr="00BA3DA0" w:rsidRDefault="00B745F9" w:rsidP="00B745F9">
      <w:pPr>
        <w:pStyle w:val="Default"/>
        <w:ind w:left="426"/>
        <w:jc w:val="both"/>
        <w:rPr>
          <w:rFonts w:ascii="Arial" w:hAnsi="Arial" w:cs="Arial"/>
          <w:color w:val="auto"/>
          <w:sz w:val="28"/>
          <w:szCs w:val="28"/>
        </w:rPr>
      </w:pPr>
    </w:p>
    <w:p w14:paraId="046C6A77" w14:textId="77777777" w:rsidR="00B745F9" w:rsidRPr="00BA3DA0" w:rsidRDefault="00B745F9" w:rsidP="00B745F9">
      <w:pPr>
        <w:pStyle w:val="Default"/>
        <w:ind w:left="426"/>
        <w:jc w:val="both"/>
        <w:rPr>
          <w:rFonts w:ascii="Arial" w:hAnsi="Arial" w:cs="Arial"/>
          <w:color w:val="auto"/>
          <w:sz w:val="28"/>
          <w:szCs w:val="28"/>
        </w:rPr>
      </w:pPr>
    </w:p>
    <w:p w14:paraId="36B78D09" w14:textId="77777777" w:rsidR="00121FD9" w:rsidRDefault="00121FD9" w:rsidP="00B745F9">
      <w:pPr>
        <w:pStyle w:val="Default"/>
        <w:jc w:val="both"/>
        <w:rPr>
          <w:rFonts w:ascii="Arial" w:hAnsi="Arial" w:cs="Arial"/>
          <w:color w:val="auto"/>
          <w:sz w:val="28"/>
          <w:szCs w:val="28"/>
        </w:rPr>
      </w:pPr>
    </w:p>
    <w:p w14:paraId="447AD686" w14:textId="77777777" w:rsidR="002475B5" w:rsidRDefault="002475B5" w:rsidP="00B745F9">
      <w:pPr>
        <w:pStyle w:val="Default"/>
        <w:jc w:val="both"/>
        <w:rPr>
          <w:rFonts w:ascii="Arial" w:hAnsi="Arial" w:cs="Arial"/>
          <w:color w:val="auto"/>
          <w:sz w:val="28"/>
          <w:szCs w:val="28"/>
        </w:rPr>
      </w:pPr>
    </w:p>
    <w:p w14:paraId="75519937" w14:textId="77777777" w:rsidR="002475B5" w:rsidRDefault="002475B5" w:rsidP="00B745F9">
      <w:pPr>
        <w:pStyle w:val="Default"/>
        <w:jc w:val="both"/>
        <w:rPr>
          <w:rFonts w:ascii="Arial" w:hAnsi="Arial" w:cs="Arial"/>
          <w:color w:val="auto"/>
          <w:sz w:val="28"/>
          <w:szCs w:val="28"/>
        </w:rPr>
      </w:pPr>
    </w:p>
    <w:p w14:paraId="1EB5E488" w14:textId="71E557ED" w:rsidR="00B745F9" w:rsidRDefault="00B745F9" w:rsidP="00B745F9">
      <w:pPr>
        <w:pStyle w:val="Default"/>
        <w:jc w:val="both"/>
        <w:rPr>
          <w:rFonts w:ascii="Arial" w:hAnsi="Arial" w:cs="Arial"/>
          <w:color w:val="auto"/>
        </w:rPr>
      </w:pPr>
      <w:r w:rsidRPr="002475B5">
        <w:rPr>
          <w:rFonts w:ascii="Arial" w:hAnsi="Arial" w:cs="Arial"/>
          <w:color w:val="auto"/>
        </w:rPr>
        <w:t>On notera aussi quelques hameaux situés dans l’ubac, sur des clairières de ce versant forestier.</w:t>
      </w:r>
    </w:p>
    <w:p w14:paraId="066B1843" w14:textId="77777777" w:rsidR="0055361E" w:rsidRPr="002475B5" w:rsidRDefault="0055361E" w:rsidP="00B745F9">
      <w:pPr>
        <w:pStyle w:val="Default"/>
        <w:jc w:val="both"/>
        <w:rPr>
          <w:rFonts w:ascii="Arial" w:hAnsi="Arial" w:cs="Arial"/>
          <w:color w:val="auto"/>
        </w:rPr>
      </w:pPr>
    </w:p>
    <w:p w14:paraId="430CE86F" w14:textId="133FEAA7" w:rsidR="00B745F9" w:rsidRPr="00BA3DA0" w:rsidRDefault="00121FD9" w:rsidP="00B745F9">
      <w:pPr>
        <w:pStyle w:val="Default"/>
        <w:rPr>
          <w:rFonts w:ascii="Arial" w:hAnsi="Arial" w:cs="Arial"/>
          <w:color w:val="auto"/>
          <w:sz w:val="28"/>
          <w:szCs w:val="28"/>
        </w:rPr>
      </w:pPr>
      <w:r w:rsidRPr="00BA3DA0">
        <w:rPr>
          <w:rFonts w:ascii="Arial" w:hAnsi="Arial" w:cs="Arial"/>
          <w:noProof/>
          <w:color w:val="auto"/>
          <w:sz w:val="28"/>
          <w:szCs w:val="28"/>
          <w:lang w:eastAsia="zh-TW"/>
        </w:rPr>
        <w:lastRenderedPageBreak/>
        <w:drawing>
          <wp:anchor distT="0" distB="0" distL="114300" distR="114300" simplePos="0" relativeHeight="251660288" behindDoc="0" locked="0" layoutInCell="1" allowOverlap="1" wp14:anchorId="4DB1FCB7" wp14:editId="1D5254D6">
            <wp:simplePos x="0" y="0"/>
            <wp:positionH relativeFrom="margin">
              <wp:posOffset>-90805</wp:posOffset>
            </wp:positionH>
            <wp:positionV relativeFrom="paragraph">
              <wp:posOffset>52172</wp:posOffset>
            </wp:positionV>
            <wp:extent cx="6335395" cy="5150383"/>
            <wp:effectExtent l="0" t="0" r="8255" b="0"/>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pic:cNvPicPr>
                      <a:picLocks noChangeAspect="1" noChangeArrowheads="1"/>
                    </pic:cNvPicPr>
                  </pic:nvPicPr>
                  <pic:blipFill>
                    <a:blip r:embed="rId15" cstate="screen">
                      <a:extLst>
                        <a:ext uri="{28A0092B-C50C-407E-A947-70E740481C1C}">
                          <a14:useLocalDpi xmlns:a14="http://schemas.microsoft.com/office/drawing/2010/main" val="0"/>
                        </a:ext>
                      </a:extLst>
                    </a:blip>
                    <a:srcRect/>
                    <a:stretch>
                      <a:fillRect/>
                    </a:stretch>
                  </pic:blipFill>
                  <pic:spPr bwMode="auto">
                    <a:xfrm>
                      <a:off x="0" y="0"/>
                      <a:ext cx="6338019" cy="515251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3DB88C" w14:textId="6BC6276A" w:rsidR="00B745F9" w:rsidRPr="00BA3DA0" w:rsidRDefault="00B745F9" w:rsidP="00B745F9">
      <w:pPr>
        <w:pStyle w:val="CM108"/>
        <w:widowControl/>
        <w:suppressAutoHyphens/>
        <w:jc w:val="both"/>
        <w:rPr>
          <w:rFonts w:ascii="Arial" w:hAnsi="Arial" w:cs="Arial"/>
          <w:sz w:val="28"/>
          <w:szCs w:val="28"/>
        </w:rPr>
      </w:pPr>
    </w:p>
    <w:p w14:paraId="17DDC4FA" w14:textId="7A8D0108" w:rsidR="00B745F9" w:rsidRPr="00BA3DA0" w:rsidRDefault="00B745F9" w:rsidP="00B745F9">
      <w:pPr>
        <w:pStyle w:val="Default"/>
        <w:rPr>
          <w:rFonts w:ascii="Arial" w:hAnsi="Arial" w:cs="Arial"/>
          <w:color w:val="auto"/>
          <w:sz w:val="28"/>
          <w:szCs w:val="28"/>
        </w:rPr>
      </w:pPr>
    </w:p>
    <w:p w14:paraId="31DA76CC" w14:textId="0C5291B1" w:rsidR="00B745F9" w:rsidRPr="00BA3DA0" w:rsidRDefault="00B745F9" w:rsidP="00B745F9">
      <w:pPr>
        <w:pStyle w:val="CM108"/>
        <w:widowControl/>
        <w:suppressAutoHyphens/>
        <w:jc w:val="both"/>
        <w:rPr>
          <w:rFonts w:ascii="Arial" w:hAnsi="Arial" w:cs="Arial"/>
          <w:sz w:val="28"/>
          <w:szCs w:val="28"/>
        </w:rPr>
      </w:pPr>
    </w:p>
    <w:p w14:paraId="250C50FE" w14:textId="77777777" w:rsidR="00B745F9" w:rsidRPr="00BA3DA0" w:rsidRDefault="00B745F9" w:rsidP="00B745F9">
      <w:pPr>
        <w:pStyle w:val="CM108"/>
        <w:widowControl/>
        <w:suppressAutoHyphens/>
        <w:jc w:val="both"/>
        <w:rPr>
          <w:rFonts w:ascii="Arial" w:hAnsi="Arial" w:cs="Arial"/>
          <w:sz w:val="28"/>
          <w:szCs w:val="28"/>
        </w:rPr>
      </w:pPr>
    </w:p>
    <w:p w14:paraId="648BF4CA" w14:textId="77777777" w:rsidR="00B745F9" w:rsidRPr="00BA3DA0" w:rsidRDefault="00B745F9" w:rsidP="00B745F9">
      <w:pPr>
        <w:pStyle w:val="CM108"/>
        <w:widowControl/>
        <w:suppressAutoHyphens/>
        <w:jc w:val="both"/>
        <w:rPr>
          <w:rFonts w:ascii="Arial" w:hAnsi="Arial" w:cs="Arial"/>
          <w:sz w:val="28"/>
          <w:szCs w:val="28"/>
        </w:rPr>
      </w:pPr>
    </w:p>
    <w:p w14:paraId="683AE563" w14:textId="77777777" w:rsidR="00B745F9" w:rsidRPr="00BA3DA0" w:rsidRDefault="00B745F9" w:rsidP="00B745F9">
      <w:pPr>
        <w:pStyle w:val="CM108"/>
        <w:widowControl/>
        <w:suppressAutoHyphens/>
        <w:jc w:val="both"/>
        <w:rPr>
          <w:rFonts w:ascii="Arial" w:hAnsi="Arial" w:cs="Arial"/>
          <w:sz w:val="28"/>
          <w:szCs w:val="28"/>
        </w:rPr>
      </w:pPr>
    </w:p>
    <w:p w14:paraId="367EF868" w14:textId="77777777" w:rsidR="00B745F9" w:rsidRPr="00BA3DA0" w:rsidRDefault="00B745F9" w:rsidP="00B745F9">
      <w:pPr>
        <w:pStyle w:val="CM108"/>
        <w:widowControl/>
        <w:suppressAutoHyphens/>
        <w:jc w:val="both"/>
        <w:rPr>
          <w:rFonts w:ascii="Arial" w:hAnsi="Arial" w:cs="Arial"/>
          <w:sz w:val="28"/>
          <w:szCs w:val="28"/>
        </w:rPr>
      </w:pPr>
    </w:p>
    <w:p w14:paraId="400C87C5" w14:textId="77777777" w:rsidR="00B745F9" w:rsidRPr="00BA3DA0" w:rsidRDefault="00B745F9" w:rsidP="00B745F9">
      <w:pPr>
        <w:pStyle w:val="CM108"/>
        <w:widowControl/>
        <w:suppressAutoHyphens/>
        <w:jc w:val="both"/>
        <w:rPr>
          <w:rFonts w:ascii="Arial" w:hAnsi="Arial" w:cs="Arial"/>
          <w:sz w:val="28"/>
          <w:szCs w:val="28"/>
        </w:rPr>
      </w:pPr>
    </w:p>
    <w:p w14:paraId="3BC1702D" w14:textId="77777777" w:rsidR="00B745F9" w:rsidRPr="00BA3DA0" w:rsidRDefault="00B745F9" w:rsidP="00B745F9">
      <w:pPr>
        <w:pStyle w:val="CM108"/>
        <w:widowControl/>
        <w:suppressAutoHyphens/>
        <w:jc w:val="both"/>
        <w:rPr>
          <w:rFonts w:ascii="Arial" w:hAnsi="Arial" w:cs="Arial"/>
          <w:sz w:val="28"/>
          <w:szCs w:val="28"/>
        </w:rPr>
      </w:pPr>
    </w:p>
    <w:p w14:paraId="06F93F80" w14:textId="77777777" w:rsidR="00B745F9" w:rsidRPr="00BA3DA0" w:rsidRDefault="00B745F9" w:rsidP="00B745F9">
      <w:pPr>
        <w:pStyle w:val="CM108"/>
        <w:widowControl/>
        <w:suppressAutoHyphens/>
        <w:jc w:val="both"/>
        <w:rPr>
          <w:rFonts w:ascii="Arial" w:hAnsi="Arial" w:cs="Arial"/>
          <w:sz w:val="28"/>
          <w:szCs w:val="28"/>
        </w:rPr>
      </w:pPr>
    </w:p>
    <w:p w14:paraId="2305BA1D" w14:textId="77777777" w:rsidR="00B745F9" w:rsidRPr="00BA3DA0" w:rsidRDefault="00B745F9" w:rsidP="00B745F9">
      <w:pPr>
        <w:pStyle w:val="CM108"/>
        <w:widowControl/>
        <w:suppressAutoHyphens/>
        <w:jc w:val="both"/>
        <w:rPr>
          <w:rFonts w:ascii="Arial" w:hAnsi="Arial" w:cs="Arial"/>
          <w:sz w:val="28"/>
          <w:szCs w:val="28"/>
        </w:rPr>
      </w:pPr>
    </w:p>
    <w:p w14:paraId="2DC1AF3F" w14:textId="77777777" w:rsidR="00B745F9" w:rsidRPr="00BA3DA0" w:rsidRDefault="00B745F9" w:rsidP="00B745F9">
      <w:pPr>
        <w:pStyle w:val="CM108"/>
        <w:widowControl/>
        <w:suppressAutoHyphens/>
        <w:jc w:val="both"/>
        <w:rPr>
          <w:rFonts w:ascii="Arial" w:hAnsi="Arial" w:cs="Arial"/>
          <w:sz w:val="28"/>
          <w:szCs w:val="28"/>
        </w:rPr>
      </w:pPr>
    </w:p>
    <w:p w14:paraId="7A6CCD03" w14:textId="77777777" w:rsidR="00B745F9" w:rsidRPr="00BA3DA0" w:rsidRDefault="00B745F9" w:rsidP="00B745F9">
      <w:pPr>
        <w:pStyle w:val="CM108"/>
        <w:widowControl/>
        <w:suppressAutoHyphens/>
        <w:jc w:val="both"/>
        <w:rPr>
          <w:rFonts w:ascii="Arial" w:hAnsi="Arial" w:cs="Arial"/>
          <w:sz w:val="28"/>
          <w:szCs w:val="28"/>
        </w:rPr>
      </w:pPr>
    </w:p>
    <w:p w14:paraId="3B01F715" w14:textId="77777777" w:rsidR="00B745F9" w:rsidRPr="00BA3DA0" w:rsidRDefault="00B745F9" w:rsidP="00B745F9">
      <w:pPr>
        <w:pStyle w:val="CM108"/>
        <w:widowControl/>
        <w:suppressAutoHyphens/>
        <w:jc w:val="both"/>
        <w:rPr>
          <w:rFonts w:ascii="Arial" w:hAnsi="Arial" w:cs="Arial"/>
          <w:sz w:val="28"/>
          <w:szCs w:val="28"/>
        </w:rPr>
      </w:pPr>
    </w:p>
    <w:p w14:paraId="5570B85E" w14:textId="77777777" w:rsidR="00B745F9" w:rsidRPr="00BA3DA0" w:rsidRDefault="00B745F9" w:rsidP="00B745F9">
      <w:pPr>
        <w:pStyle w:val="CM108"/>
        <w:widowControl/>
        <w:suppressAutoHyphens/>
        <w:jc w:val="both"/>
        <w:rPr>
          <w:rFonts w:ascii="Arial" w:hAnsi="Arial" w:cs="Arial"/>
          <w:sz w:val="28"/>
          <w:szCs w:val="28"/>
        </w:rPr>
      </w:pPr>
    </w:p>
    <w:p w14:paraId="605DE2E3" w14:textId="77777777" w:rsidR="00B745F9" w:rsidRPr="00BA3DA0" w:rsidRDefault="00B745F9" w:rsidP="00B745F9">
      <w:pPr>
        <w:pStyle w:val="CM108"/>
        <w:widowControl/>
        <w:suppressAutoHyphens/>
        <w:jc w:val="both"/>
        <w:rPr>
          <w:rFonts w:ascii="Arial" w:hAnsi="Arial" w:cs="Arial"/>
          <w:sz w:val="28"/>
          <w:szCs w:val="28"/>
        </w:rPr>
      </w:pPr>
    </w:p>
    <w:p w14:paraId="0CD5F828" w14:textId="77777777" w:rsidR="00B745F9" w:rsidRPr="00BA3DA0" w:rsidRDefault="00B745F9" w:rsidP="00B745F9">
      <w:pPr>
        <w:pStyle w:val="CM108"/>
        <w:widowControl/>
        <w:suppressAutoHyphens/>
        <w:jc w:val="both"/>
        <w:rPr>
          <w:rFonts w:ascii="Arial" w:hAnsi="Arial" w:cs="Arial"/>
          <w:sz w:val="28"/>
          <w:szCs w:val="28"/>
        </w:rPr>
      </w:pPr>
    </w:p>
    <w:p w14:paraId="079DDA45" w14:textId="77777777" w:rsidR="00B745F9" w:rsidRPr="00BA3DA0" w:rsidRDefault="00B745F9" w:rsidP="00B745F9">
      <w:pPr>
        <w:pStyle w:val="Default"/>
        <w:rPr>
          <w:rFonts w:ascii="Arial" w:hAnsi="Arial" w:cs="Arial"/>
          <w:color w:val="auto"/>
          <w:sz w:val="28"/>
          <w:szCs w:val="28"/>
        </w:rPr>
      </w:pPr>
    </w:p>
    <w:p w14:paraId="4DCB4456" w14:textId="77777777" w:rsidR="00B745F9" w:rsidRPr="00BA3DA0" w:rsidRDefault="00B745F9" w:rsidP="00B745F9">
      <w:pPr>
        <w:pStyle w:val="Default"/>
        <w:rPr>
          <w:rFonts w:ascii="Arial" w:hAnsi="Arial" w:cs="Arial"/>
          <w:color w:val="auto"/>
          <w:sz w:val="28"/>
          <w:szCs w:val="28"/>
        </w:rPr>
      </w:pPr>
    </w:p>
    <w:p w14:paraId="0A0964B9" w14:textId="77777777" w:rsidR="00B745F9" w:rsidRPr="00BA3DA0" w:rsidRDefault="00B745F9" w:rsidP="00B745F9">
      <w:pPr>
        <w:pStyle w:val="Default"/>
        <w:rPr>
          <w:rFonts w:ascii="Arial" w:hAnsi="Arial" w:cs="Arial"/>
          <w:color w:val="auto"/>
          <w:sz w:val="28"/>
          <w:szCs w:val="28"/>
        </w:rPr>
      </w:pPr>
    </w:p>
    <w:p w14:paraId="2569B9A4" w14:textId="77777777" w:rsidR="00B745F9" w:rsidRPr="00BA3DA0" w:rsidRDefault="00B745F9" w:rsidP="00B745F9">
      <w:pPr>
        <w:pStyle w:val="Default"/>
        <w:rPr>
          <w:rFonts w:ascii="Arial" w:hAnsi="Arial" w:cs="Arial"/>
          <w:color w:val="auto"/>
          <w:sz w:val="28"/>
          <w:szCs w:val="28"/>
        </w:rPr>
      </w:pPr>
    </w:p>
    <w:p w14:paraId="64039767" w14:textId="77777777" w:rsidR="00B745F9" w:rsidRPr="00BA3DA0" w:rsidRDefault="00B745F9" w:rsidP="00B745F9">
      <w:pPr>
        <w:pStyle w:val="Default"/>
        <w:rPr>
          <w:rFonts w:ascii="Arial" w:hAnsi="Arial" w:cs="Arial"/>
          <w:color w:val="auto"/>
          <w:sz w:val="28"/>
          <w:szCs w:val="28"/>
        </w:rPr>
      </w:pPr>
    </w:p>
    <w:p w14:paraId="78D4278D" w14:textId="77777777" w:rsidR="00B745F9" w:rsidRPr="00BA3DA0" w:rsidRDefault="00B745F9" w:rsidP="00B745F9">
      <w:pPr>
        <w:pStyle w:val="Default"/>
        <w:rPr>
          <w:rFonts w:ascii="Arial" w:hAnsi="Arial" w:cs="Arial"/>
          <w:color w:val="auto"/>
          <w:sz w:val="28"/>
          <w:szCs w:val="28"/>
        </w:rPr>
      </w:pPr>
    </w:p>
    <w:p w14:paraId="7DFE43F4" w14:textId="77777777" w:rsidR="00B745F9" w:rsidRPr="00BA3DA0" w:rsidRDefault="00B745F9" w:rsidP="00B745F9">
      <w:pPr>
        <w:pStyle w:val="Default"/>
        <w:rPr>
          <w:rFonts w:ascii="Arial" w:hAnsi="Arial" w:cs="Arial"/>
          <w:color w:val="auto"/>
          <w:sz w:val="28"/>
          <w:szCs w:val="28"/>
        </w:rPr>
      </w:pPr>
    </w:p>
    <w:p w14:paraId="1E81F209" w14:textId="77777777" w:rsidR="00B745F9" w:rsidRPr="00BA3DA0" w:rsidRDefault="00B745F9" w:rsidP="00B745F9">
      <w:pPr>
        <w:pStyle w:val="Default"/>
        <w:rPr>
          <w:rFonts w:ascii="Arial" w:hAnsi="Arial" w:cs="Arial"/>
          <w:color w:val="auto"/>
          <w:sz w:val="28"/>
          <w:szCs w:val="28"/>
        </w:rPr>
      </w:pPr>
    </w:p>
    <w:p w14:paraId="7A2F09A0" w14:textId="77777777" w:rsidR="00B745F9" w:rsidRPr="00BA3DA0" w:rsidRDefault="00B745F9" w:rsidP="00B745F9">
      <w:pPr>
        <w:pStyle w:val="Default"/>
        <w:rPr>
          <w:rFonts w:ascii="Arial" w:hAnsi="Arial" w:cs="Arial"/>
          <w:color w:val="auto"/>
          <w:sz w:val="28"/>
          <w:szCs w:val="28"/>
        </w:rPr>
      </w:pPr>
    </w:p>
    <w:p w14:paraId="79912E77" w14:textId="77777777" w:rsidR="00B745F9" w:rsidRPr="00BA3DA0" w:rsidRDefault="00B745F9" w:rsidP="00B745F9">
      <w:pPr>
        <w:pStyle w:val="Default"/>
        <w:rPr>
          <w:rFonts w:ascii="Arial" w:hAnsi="Arial" w:cs="Arial"/>
          <w:color w:val="auto"/>
          <w:sz w:val="28"/>
          <w:szCs w:val="28"/>
        </w:rPr>
      </w:pPr>
    </w:p>
    <w:p w14:paraId="2BD7C5A9" w14:textId="77777777" w:rsidR="00B745F9" w:rsidRPr="001A19FD" w:rsidRDefault="00B745F9" w:rsidP="001A19FD">
      <w:pPr>
        <w:jc w:val="both"/>
        <w:rPr>
          <w:rFonts w:ascii="Arial" w:hAnsi="Arial" w:cs="Arial"/>
          <w:b/>
          <w:sz w:val="24"/>
          <w:szCs w:val="24"/>
        </w:rPr>
      </w:pPr>
      <w:r w:rsidRPr="001A19FD">
        <w:rPr>
          <w:rFonts w:ascii="Arial" w:hAnsi="Arial" w:cs="Arial"/>
          <w:b/>
          <w:sz w:val="24"/>
          <w:szCs w:val="24"/>
        </w:rPr>
        <w:t xml:space="preserve">La commune est caractérisée par : </w:t>
      </w:r>
    </w:p>
    <w:p w14:paraId="0FC6B339" w14:textId="77777777" w:rsidR="00B745F9" w:rsidRPr="001A19FD" w:rsidRDefault="00B745F9" w:rsidP="001A19FD">
      <w:pPr>
        <w:pStyle w:val="Source"/>
        <w:rPr>
          <w:rFonts w:ascii="Arial" w:hAnsi="Arial" w:cs="Arial"/>
          <w:sz w:val="24"/>
        </w:rPr>
      </w:pPr>
    </w:p>
    <w:p w14:paraId="54D6487B" w14:textId="77777777" w:rsidR="00B745F9" w:rsidRPr="001A19FD" w:rsidRDefault="00B745F9" w:rsidP="001A19FD">
      <w:pPr>
        <w:jc w:val="both"/>
        <w:rPr>
          <w:rFonts w:ascii="Arial" w:hAnsi="Arial" w:cs="Arial"/>
          <w:b/>
          <w:sz w:val="24"/>
          <w:szCs w:val="24"/>
        </w:rPr>
      </w:pPr>
      <w:r w:rsidRPr="001A19FD">
        <w:rPr>
          <w:rFonts w:ascii="Arial" w:hAnsi="Arial" w:cs="Arial"/>
          <w:b/>
          <w:sz w:val="24"/>
          <w:szCs w:val="24"/>
        </w:rPr>
        <w:t>Une population qui croit de manière soutenue et continue</w:t>
      </w:r>
    </w:p>
    <w:p w14:paraId="3BA7680E" w14:textId="77777777" w:rsidR="00B745F9" w:rsidRPr="001A19FD" w:rsidRDefault="00B745F9" w:rsidP="001A19FD">
      <w:pPr>
        <w:jc w:val="both"/>
        <w:rPr>
          <w:rFonts w:ascii="Arial" w:hAnsi="Arial" w:cs="Arial"/>
          <w:sz w:val="24"/>
          <w:szCs w:val="24"/>
        </w:rPr>
      </w:pPr>
      <w:r w:rsidRPr="001A19FD">
        <w:rPr>
          <w:rFonts w:ascii="Arial" w:hAnsi="Arial" w:cs="Arial"/>
          <w:sz w:val="24"/>
          <w:szCs w:val="24"/>
        </w:rPr>
        <w:t>Le taux de croissance annuel moyen de 2,7% par an entre 2006 et 2011 est bien supérieur à celui de la Communauté de Communes des Versants d’Aime qui est de 1%.</w:t>
      </w:r>
    </w:p>
    <w:p w14:paraId="204FC4F8" w14:textId="77777777" w:rsidR="00B745F9" w:rsidRPr="001A19FD" w:rsidRDefault="00B745F9" w:rsidP="001A19FD">
      <w:pPr>
        <w:ind w:right="72"/>
        <w:jc w:val="both"/>
        <w:rPr>
          <w:rFonts w:ascii="Arial" w:hAnsi="Arial" w:cs="Arial"/>
          <w:b/>
          <w:sz w:val="24"/>
          <w:szCs w:val="24"/>
        </w:rPr>
      </w:pPr>
      <w:r w:rsidRPr="001A19FD">
        <w:rPr>
          <w:rFonts w:ascii="Arial" w:hAnsi="Arial" w:cs="Arial"/>
          <w:b/>
          <w:sz w:val="24"/>
          <w:szCs w:val="24"/>
        </w:rPr>
        <w:t>La municipalité souhaite encadrer cette croissance démographique pour maîtriser le développement urbain du territoire et préserver l’identité villageoise de Landry</w:t>
      </w:r>
    </w:p>
    <w:p w14:paraId="12DE21D0" w14:textId="77777777" w:rsidR="00BE1ECF" w:rsidRDefault="00BE1ECF" w:rsidP="00121FD9">
      <w:pPr>
        <w:jc w:val="both"/>
        <w:rPr>
          <w:rFonts w:ascii="Arial" w:hAnsi="Arial" w:cs="Arial"/>
          <w:b/>
          <w:sz w:val="28"/>
          <w:szCs w:val="28"/>
        </w:rPr>
      </w:pPr>
    </w:p>
    <w:p w14:paraId="621DB74E" w14:textId="508ED715" w:rsidR="00B745F9" w:rsidRPr="001A19FD" w:rsidRDefault="00B745F9" w:rsidP="00121FD9">
      <w:pPr>
        <w:jc w:val="both"/>
        <w:rPr>
          <w:rFonts w:ascii="Arial" w:hAnsi="Arial" w:cs="Arial"/>
          <w:b/>
          <w:sz w:val="24"/>
          <w:szCs w:val="24"/>
        </w:rPr>
      </w:pPr>
      <w:r w:rsidRPr="001A19FD">
        <w:rPr>
          <w:rFonts w:ascii="Arial" w:hAnsi="Arial" w:cs="Arial"/>
          <w:b/>
          <w:sz w:val="24"/>
          <w:szCs w:val="24"/>
        </w:rPr>
        <w:t>Une population très jeune</w:t>
      </w:r>
    </w:p>
    <w:p w14:paraId="290E0567" w14:textId="77777777" w:rsidR="00B745F9" w:rsidRPr="001A19FD" w:rsidRDefault="00B745F9" w:rsidP="00121FD9">
      <w:pPr>
        <w:widowControl w:val="0"/>
        <w:autoSpaceDE w:val="0"/>
        <w:autoSpaceDN w:val="0"/>
        <w:adjustRightInd w:val="0"/>
        <w:jc w:val="both"/>
        <w:rPr>
          <w:rFonts w:ascii="Arial" w:hAnsi="Arial" w:cs="Arial"/>
          <w:sz w:val="24"/>
          <w:szCs w:val="24"/>
        </w:rPr>
      </w:pPr>
      <w:r w:rsidRPr="001A19FD">
        <w:rPr>
          <w:rFonts w:ascii="Arial" w:hAnsi="Arial" w:cs="Arial"/>
          <w:sz w:val="24"/>
          <w:szCs w:val="24"/>
        </w:rPr>
        <w:t xml:space="preserve">L’indice de jeunesse de Landry est de 2,1 en 2012 alors que dans la Communauté de Communes des Versants d’Aime l’indice est égal à 1,3, </w:t>
      </w:r>
    </w:p>
    <w:p w14:paraId="19F200A2" w14:textId="77777777" w:rsidR="00B745F9" w:rsidRPr="001A19FD" w:rsidRDefault="00B745F9" w:rsidP="00121FD9">
      <w:pPr>
        <w:ind w:right="72"/>
        <w:jc w:val="both"/>
        <w:rPr>
          <w:rFonts w:ascii="Arial" w:hAnsi="Arial" w:cs="Arial"/>
          <w:b/>
          <w:sz w:val="24"/>
          <w:szCs w:val="24"/>
        </w:rPr>
      </w:pPr>
      <w:r w:rsidRPr="001A19FD">
        <w:rPr>
          <w:rFonts w:ascii="Arial" w:hAnsi="Arial" w:cs="Arial"/>
          <w:b/>
          <w:sz w:val="24"/>
          <w:szCs w:val="24"/>
        </w:rPr>
        <w:lastRenderedPageBreak/>
        <w:t>La municipalité veut diversifier son offre de logement pour permettre le parcours résidentiel des personnes sur la Commune</w:t>
      </w:r>
    </w:p>
    <w:p w14:paraId="740F13E0" w14:textId="77777777" w:rsidR="00B745F9" w:rsidRPr="001A19FD" w:rsidRDefault="00B745F9" w:rsidP="00121FD9">
      <w:pPr>
        <w:ind w:right="72"/>
        <w:jc w:val="both"/>
        <w:rPr>
          <w:rFonts w:ascii="Arial" w:hAnsi="Arial" w:cs="Arial"/>
          <w:b/>
          <w:sz w:val="24"/>
          <w:szCs w:val="24"/>
        </w:rPr>
      </w:pPr>
    </w:p>
    <w:p w14:paraId="017A6E17" w14:textId="77777777" w:rsidR="00B745F9" w:rsidRPr="001A19FD" w:rsidRDefault="00B745F9" w:rsidP="00121FD9">
      <w:pPr>
        <w:jc w:val="both"/>
        <w:rPr>
          <w:rFonts w:ascii="Arial" w:hAnsi="Arial" w:cs="Arial"/>
          <w:b/>
          <w:sz w:val="24"/>
          <w:szCs w:val="24"/>
        </w:rPr>
      </w:pPr>
      <w:r w:rsidRPr="001A19FD">
        <w:rPr>
          <w:rFonts w:ascii="Arial" w:hAnsi="Arial" w:cs="Arial"/>
          <w:b/>
          <w:sz w:val="24"/>
          <w:szCs w:val="24"/>
        </w:rPr>
        <w:t>Une consommation d’espace raisonnable et une organisation urbaine cohérente</w:t>
      </w:r>
    </w:p>
    <w:p w14:paraId="50DE299E" w14:textId="77777777" w:rsidR="00B745F9" w:rsidRPr="001A19FD" w:rsidRDefault="00B745F9" w:rsidP="00121FD9">
      <w:pPr>
        <w:tabs>
          <w:tab w:val="left" w:pos="709"/>
        </w:tabs>
        <w:jc w:val="both"/>
        <w:rPr>
          <w:rFonts w:ascii="Arial" w:hAnsi="Arial" w:cs="Arial"/>
          <w:sz w:val="24"/>
          <w:szCs w:val="24"/>
        </w:rPr>
      </w:pPr>
      <w:r w:rsidRPr="001A19FD">
        <w:rPr>
          <w:rFonts w:ascii="Arial" w:hAnsi="Arial" w:cs="Arial"/>
          <w:sz w:val="24"/>
          <w:szCs w:val="24"/>
        </w:rPr>
        <w:t xml:space="preserve">Durant les dix dernières années (2004-2014), 3,96 hectares ont été consommés. Près de 44% de ces surfaces consommées été dédiées à l’habitation soit 1,73 hectares. </w:t>
      </w:r>
    </w:p>
    <w:p w14:paraId="75EF7441" w14:textId="77777777" w:rsidR="00B745F9" w:rsidRPr="001A19FD" w:rsidRDefault="00B745F9" w:rsidP="00121FD9">
      <w:pPr>
        <w:autoSpaceDE w:val="0"/>
        <w:autoSpaceDN w:val="0"/>
        <w:adjustRightInd w:val="0"/>
        <w:jc w:val="both"/>
        <w:rPr>
          <w:rFonts w:ascii="Arial" w:hAnsi="Arial" w:cs="Arial"/>
          <w:sz w:val="24"/>
          <w:szCs w:val="24"/>
          <w:lang w:eastAsia="zh-TW"/>
        </w:rPr>
      </w:pPr>
      <w:r w:rsidRPr="001A19FD">
        <w:rPr>
          <w:rFonts w:ascii="Arial" w:hAnsi="Arial" w:cs="Arial"/>
          <w:sz w:val="24"/>
          <w:szCs w:val="24"/>
          <w:lang w:eastAsia="zh-TW"/>
        </w:rPr>
        <w:t xml:space="preserve">Durant la dernière décennie chaque logement a consommé en moyenne 422 m² de foncier. Près de 60% (58,5%) de la surface consommée durant la dernière décennie (2004-2014) s’est effectuée dans le bourg de la commune. Durant cette période, seule 10% de la consommation d’espace s’est réalisée sur le secteur de Vallandry qui accueille essentiellement des projets touristiques. </w:t>
      </w:r>
    </w:p>
    <w:p w14:paraId="7E4BCF74" w14:textId="77777777" w:rsidR="00B745F9" w:rsidRPr="001A19FD" w:rsidRDefault="00B745F9" w:rsidP="00121FD9">
      <w:pPr>
        <w:ind w:right="72"/>
        <w:jc w:val="both"/>
        <w:rPr>
          <w:rFonts w:ascii="Arial" w:hAnsi="Arial" w:cs="Arial"/>
          <w:b/>
          <w:sz w:val="24"/>
          <w:szCs w:val="24"/>
        </w:rPr>
      </w:pPr>
      <w:r w:rsidRPr="001A19FD">
        <w:rPr>
          <w:rFonts w:ascii="Arial" w:hAnsi="Arial" w:cs="Arial"/>
          <w:b/>
          <w:sz w:val="24"/>
          <w:szCs w:val="24"/>
        </w:rPr>
        <w:t xml:space="preserve">La Commune souhaite prolonger ces évolutions urbaines cohérentes et durables tout en permettant le développement d’une offre de logements et d’hébergement touristique au regard des besoins du territoire. </w:t>
      </w:r>
    </w:p>
    <w:p w14:paraId="0BB18F94" w14:textId="77777777" w:rsidR="00B745F9" w:rsidRPr="001A19FD" w:rsidRDefault="00B745F9" w:rsidP="00121FD9">
      <w:pPr>
        <w:jc w:val="both"/>
        <w:rPr>
          <w:rFonts w:ascii="Arial" w:hAnsi="Arial" w:cs="Arial"/>
          <w:b/>
          <w:sz w:val="24"/>
          <w:szCs w:val="24"/>
        </w:rPr>
      </w:pPr>
      <w:r w:rsidRPr="001A19FD">
        <w:rPr>
          <w:rFonts w:ascii="Arial" w:hAnsi="Arial" w:cs="Arial"/>
          <w:b/>
          <w:sz w:val="24"/>
          <w:szCs w:val="24"/>
        </w:rPr>
        <w:t>Des espaces agricoles de grande valeur et une activité agricole dynamique mais une fermeture des espaces sur le coteau</w:t>
      </w:r>
    </w:p>
    <w:p w14:paraId="35DDDEA8" w14:textId="77777777" w:rsidR="00B745F9" w:rsidRPr="001A19FD" w:rsidRDefault="00B745F9" w:rsidP="00121FD9">
      <w:pPr>
        <w:ind w:right="72"/>
        <w:jc w:val="both"/>
        <w:rPr>
          <w:rFonts w:ascii="Arial" w:hAnsi="Arial" w:cs="Arial"/>
          <w:sz w:val="24"/>
          <w:szCs w:val="24"/>
        </w:rPr>
      </w:pPr>
      <w:bookmarkStart w:id="1" w:name="_Hlk515267876"/>
      <w:r w:rsidRPr="001A19FD">
        <w:rPr>
          <w:rFonts w:ascii="Arial" w:hAnsi="Arial" w:cs="Arial"/>
          <w:sz w:val="24"/>
          <w:szCs w:val="24"/>
        </w:rPr>
        <w:t xml:space="preserve">En 2014, Landry compte 21 exploitations agricoles, soit 2 exploitations de plus qu’en 2007. </w:t>
      </w:r>
    </w:p>
    <w:p w14:paraId="1BB3AE39" w14:textId="77777777" w:rsidR="00B745F9" w:rsidRPr="001A19FD" w:rsidRDefault="00B745F9" w:rsidP="00121FD9">
      <w:pPr>
        <w:jc w:val="both"/>
        <w:rPr>
          <w:rFonts w:ascii="Arial" w:hAnsi="Arial" w:cs="Arial"/>
          <w:sz w:val="24"/>
          <w:szCs w:val="24"/>
        </w:rPr>
      </w:pPr>
      <w:r w:rsidRPr="001A19FD">
        <w:rPr>
          <w:rFonts w:ascii="Arial" w:hAnsi="Arial" w:cs="Arial"/>
          <w:sz w:val="24"/>
          <w:szCs w:val="24"/>
        </w:rPr>
        <w:t xml:space="preserve">Au recensement agricole de 2014, la surface agricole communale utilisée (SAU) était de 169 ha. Elle a diminué de 34% (86ha) depuis 2007. Cette SAU (surface hors alpages), est uniquement constituée de prairies naturelles pâturées et/ou fauchées et se décline du fond de vallée jusqu’aux alpages. </w:t>
      </w:r>
    </w:p>
    <w:p w14:paraId="572F765B" w14:textId="77777777" w:rsidR="00B745F9" w:rsidRPr="00BA3DA0" w:rsidRDefault="00B745F9" w:rsidP="00121FD9">
      <w:pPr>
        <w:ind w:right="72"/>
        <w:jc w:val="both"/>
        <w:rPr>
          <w:rFonts w:ascii="Arial" w:hAnsi="Arial" w:cs="Arial"/>
          <w:b/>
          <w:sz w:val="28"/>
          <w:szCs w:val="28"/>
        </w:rPr>
      </w:pPr>
      <w:r w:rsidRPr="001A19FD">
        <w:rPr>
          <w:rFonts w:ascii="Arial" w:hAnsi="Arial" w:cs="Arial"/>
          <w:b/>
          <w:sz w:val="24"/>
          <w:szCs w:val="24"/>
        </w:rPr>
        <w:t>La municipalité souhaite protéger les surfaces agricoles de grande valeur de la plaine soumises à pression et agir pour la reconquête des espaces agricoles du coteau en abandon.</w:t>
      </w:r>
    </w:p>
    <w:bookmarkEnd w:id="1"/>
    <w:p w14:paraId="6AE8779A" w14:textId="77777777" w:rsidR="00B745F9" w:rsidRPr="001A19FD" w:rsidRDefault="00B745F9" w:rsidP="00121FD9">
      <w:pPr>
        <w:jc w:val="both"/>
        <w:rPr>
          <w:rFonts w:ascii="Arial" w:hAnsi="Arial" w:cs="Arial"/>
          <w:b/>
          <w:sz w:val="24"/>
          <w:szCs w:val="24"/>
        </w:rPr>
      </w:pPr>
      <w:r w:rsidRPr="001A19FD">
        <w:rPr>
          <w:rFonts w:ascii="Arial" w:hAnsi="Arial" w:cs="Arial"/>
          <w:b/>
          <w:sz w:val="24"/>
          <w:szCs w:val="24"/>
        </w:rPr>
        <w:t>Une fréquentation stable de la station de Vallandry et une forte part de lits professionnels mais une saison estivale faible</w:t>
      </w:r>
    </w:p>
    <w:p w14:paraId="73414E65" w14:textId="77777777" w:rsidR="00B745F9" w:rsidRPr="001A19FD" w:rsidRDefault="00B745F9" w:rsidP="00121FD9">
      <w:pPr>
        <w:suppressAutoHyphens/>
        <w:jc w:val="both"/>
        <w:rPr>
          <w:rFonts w:ascii="Arial" w:hAnsi="Arial" w:cs="Arial"/>
          <w:sz w:val="24"/>
          <w:szCs w:val="24"/>
        </w:rPr>
      </w:pPr>
      <w:bookmarkStart w:id="2" w:name="_Hlk515267887"/>
      <w:r w:rsidRPr="001A19FD">
        <w:rPr>
          <w:rFonts w:ascii="Arial" w:hAnsi="Arial" w:cs="Arial"/>
          <w:sz w:val="24"/>
          <w:szCs w:val="24"/>
        </w:rPr>
        <w:t xml:space="preserve">En 2014, les niveaux de remplissage des lits professionnels de Peisey-Vallandry sont inférieurs à ceux des stations d'altitude : 49,7% de remplissage contre 58,7%. En été, Peisey-Vallandry offre une palette d’activités et un cadre estival attractifs. Malgré ces atouts, la saison d’été marque un net recul depuis une dizaine d’années, qui s’inscrit dans un contexte de baisse dans la grande majorité des stations de la montagne. </w:t>
      </w:r>
    </w:p>
    <w:p w14:paraId="2B6977D9" w14:textId="77777777" w:rsidR="00B745F9" w:rsidRPr="001A19FD" w:rsidRDefault="00B745F9" w:rsidP="00121FD9">
      <w:pPr>
        <w:jc w:val="both"/>
        <w:rPr>
          <w:rFonts w:ascii="Arial" w:hAnsi="Arial" w:cs="Arial"/>
          <w:b/>
          <w:sz w:val="24"/>
          <w:szCs w:val="24"/>
        </w:rPr>
      </w:pPr>
      <w:r w:rsidRPr="001A19FD">
        <w:rPr>
          <w:rFonts w:ascii="Arial" w:hAnsi="Arial" w:cs="Arial"/>
          <w:b/>
          <w:sz w:val="24"/>
          <w:szCs w:val="24"/>
        </w:rPr>
        <w:t>La commune souhaite une diversification de son hébergement touristique en développant de nouvelles activités hivernales autant qu’estivales.</w:t>
      </w:r>
    </w:p>
    <w:bookmarkEnd w:id="2"/>
    <w:p w14:paraId="36888720" w14:textId="77777777" w:rsidR="00B745F9" w:rsidRPr="001A19FD" w:rsidRDefault="00B745F9" w:rsidP="00121FD9">
      <w:pPr>
        <w:jc w:val="both"/>
        <w:rPr>
          <w:rFonts w:ascii="Arial" w:hAnsi="Arial" w:cs="Arial"/>
          <w:b/>
          <w:sz w:val="24"/>
          <w:szCs w:val="24"/>
        </w:rPr>
      </w:pPr>
      <w:r w:rsidRPr="001A19FD">
        <w:rPr>
          <w:rFonts w:ascii="Arial" w:hAnsi="Arial" w:cs="Arial"/>
          <w:b/>
          <w:sz w:val="24"/>
          <w:szCs w:val="24"/>
        </w:rPr>
        <w:t>Une biodiversité riche et des déplacements de la faune peu contraints.</w:t>
      </w:r>
    </w:p>
    <w:p w14:paraId="2EB4ADC5" w14:textId="77777777" w:rsidR="00B745F9" w:rsidRPr="001A19FD" w:rsidRDefault="00B745F9" w:rsidP="00121FD9">
      <w:pPr>
        <w:suppressAutoHyphens/>
        <w:jc w:val="both"/>
        <w:rPr>
          <w:rFonts w:ascii="Arial" w:hAnsi="Arial" w:cs="Arial"/>
          <w:sz w:val="24"/>
          <w:szCs w:val="24"/>
        </w:rPr>
      </w:pPr>
      <w:bookmarkStart w:id="3" w:name="_Hlk515267895"/>
      <w:r w:rsidRPr="001A19FD">
        <w:rPr>
          <w:rFonts w:ascii="Arial" w:hAnsi="Arial" w:cs="Arial"/>
          <w:sz w:val="24"/>
          <w:szCs w:val="24"/>
        </w:rPr>
        <w:t xml:space="preserve">Le territoire de Landry présente une richesse en habitats naturels (forêts, cours d’eau, zones humides) à l’origine d’une biodiversité riche et variée. </w:t>
      </w:r>
    </w:p>
    <w:p w14:paraId="647B1B8E" w14:textId="77777777" w:rsidR="00B745F9" w:rsidRPr="001A19FD" w:rsidRDefault="00B745F9" w:rsidP="00121FD9">
      <w:pPr>
        <w:suppressAutoHyphens/>
        <w:jc w:val="both"/>
        <w:rPr>
          <w:rFonts w:ascii="Arial" w:hAnsi="Arial" w:cs="Arial"/>
          <w:sz w:val="24"/>
          <w:szCs w:val="24"/>
        </w:rPr>
      </w:pPr>
      <w:r w:rsidRPr="001A19FD">
        <w:rPr>
          <w:rFonts w:ascii="Arial" w:hAnsi="Arial" w:cs="Arial"/>
          <w:sz w:val="24"/>
          <w:szCs w:val="24"/>
        </w:rPr>
        <w:lastRenderedPageBreak/>
        <w:t xml:space="preserve">Les déplacements de la faune sont peu contraints et font face à quelques obstacles liés aux infrastructures de transport (RD 220 et voie ferrée en fond de vallée) et à l’activité touristique (remontées mécaniques et pistes de ski en altitude). </w:t>
      </w:r>
    </w:p>
    <w:p w14:paraId="61DD113E" w14:textId="77777777" w:rsidR="00B745F9" w:rsidRPr="001A19FD" w:rsidRDefault="00B745F9" w:rsidP="00121FD9">
      <w:pPr>
        <w:ind w:right="72"/>
        <w:jc w:val="both"/>
        <w:rPr>
          <w:rFonts w:ascii="Arial" w:hAnsi="Arial" w:cs="Arial"/>
          <w:b/>
          <w:sz w:val="24"/>
          <w:szCs w:val="24"/>
        </w:rPr>
      </w:pPr>
      <w:r w:rsidRPr="001A19FD">
        <w:rPr>
          <w:rFonts w:ascii="Arial" w:hAnsi="Arial" w:cs="Arial"/>
          <w:b/>
          <w:sz w:val="24"/>
          <w:szCs w:val="24"/>
        </w:rPr>
        <w:t xml:space="preserve">L’objectif est de ne pas porter atteinte à la perméabilité </w:t>
      </w:r>
      <w:bookmarkEnd w:id="3"/>
      <w:r w:rsidRPr="001A19FD">
        <w:rPr>
          <w:rFonts w:ascii="Arial" w:hAnsi="Arial" w:cs="Arial"/>
          <w:b/>
          <w:sz w:val="24"/>
          <w:szCs w:val="24"/>
        </w:rPr>
        <w:t xml:space="preserve">des déplacements de la faune et à la richesse des espaces naturels sensibles.  </w:t>
      </w:r>
    </w:p>
    <w:p w14:paraId="7B56BED9" w14:textId="77777777" w:rsidR="00B745F9" w:rsidRPr="001A19FD" w:rsidRDefault="00B745F9" w:rsidP="00121FD9">
      <w:pPr>
        <w:jc w:val="both"/>
        <w:rPr>
          <w:rFonts w:ascii="Arial" w:hAnsi="Arial" w:cs="Arial"/>
          <w:b/>
          <w:sz w:val="24"/>
          <w:szCs w:val="24"/>
        </w:rPr>
      </w:pPr>
    </w:p>
    <w:p w14:paraId="45BB4E9E" w14:textId="5538B3CE" w:rsidR="00B745F9" w:rsidRPr="001A19FD" w:rsidRDefault="00B745F9" w:rsidP="00121FD9">
      <w:pPr>
        <w:jc w:val="both"/>
        <w:rPr>
          <w:rFonts w:ascii="Arial" w:hAnsi="Arial" w:cs="Arial"/>
          <w:b/>
          <w:sz w:val="24"/>
          <w:szCs w:val="24"/>
        </w:rPr>
      </w:pPr>
      <w:r w:rsidRPr="001A19FD">
        <w:rPr>
          <w:rFonts w:ascii="Arial" w:hAnsi="Arial" w:cs="Arial"/>
          <w:b/>
          <w:sz w:val="24"/>
          <w:szCs w:val="24"/>
        </w:rPr>
        <w:t>La présence d’une gare SNCF mais des abords peu qualitatifs</w:t>
      </w:r>
    </w:p>
    <w:p w14:paraId="3DC3CE41" w14:textId="77777777" w:rsidR="00B745F9" w:rsidRPr="001A19FD" w:rsidRDefault="00B745F9" w:rsidP="00121FD9">
      <w:pPr>
        <w:jc w:val="both"/>
        <w:rPr>
          <w:rFonts w:ascii="Arial" w:hAnsi="Arial" w:cs="Arial"/>
          <w:bCs/>
          <w:sz w:val="24"/>
          <w:szCs w:val="24"/>
        </w:rPr>
      </w:pPr>
      <w:bookmarkStart w:id="4" w:name="_Hlk515270187"/>
      <w:r w:rsidRPr="001A19FD">
        <w:rPr>
          <w:rFonts w:ascii="Arial" w:hAnsi="Arial" w:cs="Arial"/>
          <w:sz w:val="24"/>
          <w:szCs w:val="24"/>
        </w:rPr>
        <w:t xml:space="preserve">Landry est un lieu de passage des transports ferrés, la ligne de chemin de fer longeant l’Isère sur sa rive gauche. La ligne ferroviaire de la Tarentaise se termine à la gare SNCF de Bourg-Saint-Maurice. </w:t>
      </w:r>
      <w:r w:rsidRPr="001A19FD">
        <w:rPr>
          <w:rFonts w:ascii="Arial" w:hAnsi="Arial" w:cs="Arial"/>
          <w:bCs/>
          <w:sz w:val="24"/>
          <w:szCs w:val="24"/>
        </w:rPr>
        <w:t>La gare est desservie toute l'année par des trains régionaux TER Rhône-Alpes provenant de Lyon, de Chambéry ou de Moutiers. Lors de la saison d’hiver, elle est en plus desservie par des TGV provenant de Nantes, Lille ou Paris, par des Thalys provenant d’Amsterdam et part des Eurostar venant de Londres.</w:t>
      </w:r>
      <w:bookmarkEnd w:id="4"/>
    </w:p>
    <w:p w14:paraId="1BCC58B3" w14:textId="1DC16F8C" w:rsidR="00B745F9" w:rsidRPr="001A19FD" w:rsidRDefault="00B745F9" w:rsidP="00121FD9">
      <w:pPr>
        <w:ind w:right="72"/>
        <w:jc w:val="both"/>
        <w:rPr>
          <w:rFonts w:ascii="Arial" w:hAnsi="Arial" w:cs="Arial"/>
          <w:b/>
          <w:sz w:val="24"/>
          <w:szCs w:val="24"/>
        </w:rPr>
      </w:pPr>
      <w:r w:rsidRPr="001A19FD">
        <w:rPr>
          <w:rFonts w:ascii="Arial" w:hAnsi="Arial" w:cs="Arial"/>
          <w:b/>
          <w:sz w:val="24"/>
          <w:szCs w:val="24"/>
        </w:rPr>
        <w:t xml:space="preserve">L’objectif est de valoriser les abords de la gare et la montée de la gare, entrée de Landry, Peisey-Vallandry et de la vallée de </w:t>
      </w:r>
      <w:proofErr w:type="spellStart"/>
      <w:r w:rsidRPr="001A19FD">
        <w:rPr>
          <w:rFonts w:ascii="Arial" w:hAnsi="Arial" w:cs="Arial"/>
          <w:b/>
          <w:sz w:val="24"/>
          <w:szCs w:val="24"/>
        </w:rPr>
        <w:t>Rosuel</w:t>
      </w:r>
      <w:proofErr w:type="spellEnd"/>
      <w:r w:rsidRPr="001A19FD">
        <w:rPr>
          <w:rFonts w:ascii="Arial" w:hAnsi="Arial" w:cs="Arial"/>
          <w:b/>
          <w:sz w:val="24"/>
          <w:szCs w:val="24"/>
        </w:rPr>
        <w:t>, pour en dégager des perceptions plus valorisantes.</w:t>
      </w:r>
    </w:p>
    <w:p w14:paraId="20E10C34" w14:textId="749DDF29" w:rsidR="00F34EE0" w:rsidRPr="00BE1ECF" w:rsidRDefault="00F34EE0" w:rsidP="00BE1ECF">
      <w:pPr>
        <w:ind w:right="72"/>
        <w:jc w:val="center"/>
        <w:rPr>
          <w:rFonts w:ascii="Arial" w:hAnsi="Arial" w:cs="Arial"/>
          <w:b/>
          <w:bCs/>
          <w:sz w:val="24"/>
          <w:szCs w:val="24"/>
          <w:u w:val="single"/>
        </w:rPr>
      </w:pPr>
    </w:p>
    <w:p w14:paraId="43B8DFD5" w14:textId="77777777" w:rsidR="00F34EE0" w:rsidRPr="00BE1ECF" w:rsidRDefault="00F34EE0" w:rsidP="00BE1ECF">
      <w:pPr>
        <w:pStyle w:val="2"/>
        <w:numPr>
          <w:ilvl w:val="0"/>
          <w:numId w:val="0"/>
        </w:numPr>
        <w:spacing w:line="240" w:lineRule="auto"/>
        <w:jc w:val="center"/>
        <w:rPr>
          <w:rFonts w:ascii="Arial" w:hAnsi="Arial" w:cs="Arial"/>
          <w:b/>
          <w:bCs/>
          <w:color w:val="auto"/>
          <w:sz w:val="24"/>
          <w:szCs w:val="24"/>
          <w:u w:val="single"/>
        </w:rPr>
      </w:pPr>
      <w:r w:rsidRPr="00BE1ECF">
        <w:rPr>
          <w:rFonts w:ascii="Arial" w:hAnsi="Arial" w:cs="Arial"/>
          <w:b/>
          <w:bCs/>
          <w:color w:val="auto"/>
          <w:sz w:val="24"/>
          <w:szCs w:val="24"/>
          <w:u w:val="single"/>
        </w:rPr>
        <w:t>Les caractéristiques touristiques</w:t>
      </w:r>
    </w:p>
    <w:p w14:paraId="266FBC28" w14:textId="77777777" w:rsidR="00F34EE0" w:rsidRPr="001A19FD" w:rsidRDefault="00F34EE0" w:rsidP="00121FD9">
      <w:pPr>
        <w:pStyle w:val="1"/>
        <w:numPr>
          <w:ilvl w:val="0"/>
          <w:numId w:val="0"/>
        </w:numPr>
        <w:spacing w:line="240" w:lineRule="auto"/>
        <w:ind w:left="792"/>
        <w:rPr>
          <w:rFonts w:ascii="Arial" w:hAnsi="Arial" w:cs="Arial"/>
          <w:color w:val="auto"/>
          <w:sz w:val="24"/>
          <w:szCs w:val="24"/>
        </w:rPr>
      </w:pPr>
    </w:p>
    <w:p w14:paraId="279212D7" w14:textId="77777777" w:rsidR="00F34EE0" w:rsidRPr="001A19FD" w:rsidRDefault="00F34EE0" w:rsidP="00121FD9">
      <w:pPr>
        <w:jc w:val="both"/>
        <w:rPr>
          <w:rFonts w:ascii="Arial" w:hAnsi="Arial" w:cs="Arial"/>
          <w:b/>
          <w:sz w:val="24"/>
          <w:szCs w:val="24"/>
        </w:rPr>
      </w:pPr>
      <w:r w:rsidRPr="001A19FD">
        <w:rPr>
          <w:rFonts w:ascii="Arial" w:hAnsi="Arial" w:cs="Arial"/>
          <w:b/>
          <w:sz w:val="24"/>
          <w:szCs w:val="24"/>
        </w:rPr>
        <w:t xml:space="preserve">Peisey-Vallandry : le trait d’union entre les Arcs et La </w:t>
      </w:r>
      <w:proofErr w:type="spellStart"/>
      <w:r w:rsidRPr="001A19FD">
        <w:rPr>
          <w:rFonts w:ascii="Arial" w:hAnsi="Arial" w:cs="Arial"/>
          <w:b/>
          <w:sz w:val="24"/>
          <w:szCs w:val="24"/>
        </w:rPr>
        <w:t>Plagne</w:t>
      </w:r>
      <w:proofErr w:type="spellEnd"/>
    </w:p>
    <w:p w14:paraId="29E98073" w14:textId="77777777" w:rsidR="00F34EE0" w:rsidRPr="00F34EE0" w:rsidRDefault="00F34EE0" w:rsidP="00121FD9">
      <w:pPr>
        <w:jc w:val="both"/>
        <w:rPr>
          <w:rFonts w:ascii="Arial" w:hAnsi="Arial" w:cs="Arial"/>
          <w:sz w:val="28"/>
          <w:szCs w:val="28"/>
        </w:rPr>
      </w:pPr>
    </w:p>
    <w:p w14:paraId="7DF1740C" w14:textId="054D58E8" w:rsidR="00F34EE0" w:rsidRPr="001A19FD" w:rsidRDefault="00F34EE0" w:rsidP="00121FD9">
      <w:pPr>
        <w:jc w:val="both"/>
        <w:rPr>
          <w:rFonts w:ascii="Arial" w:hAnsi="Arial" w:cs="Arial"/>
          <w:sz w:val="24"/>
          <w:szCs w:val="24"/>
        </w:rPr>
      </w:pPr>
      <w:r w:rsidRPr="001A19FD">
        <w:rPr>
          <w:rFonts w:ascii="Arial" w:hAnsi="Arial" w:cs="Arial"/>
          <w:sz w:val="24"/>
          <w:szCs w:val="24"/>
        </w:rPr>
        <w:t xml:space="preserve">Peisey-Vallandry est le nom du domaine qui regroupe les stations de ski de Plan-Peisey (commune de Peisey Nancroix) et Vallandry (commune de Landry). Il </w:t>
      </w:r>
      <w:r w:rsidR="001A19FD" w:rsidRPr="001A19FD">
        <w:rPr>
          <w:rFonts w:ascii="Arial" w:hAnsi="Arial" w:cs="Arial"/>
          <w:sz w:val="24"/>
          <w:szCs w:val="24"/>
        </w:rPr>
        <w:t xml:space="preserve">est </w:t>
      </w:r>
      <w:r w:rsidR="00026347" w:rsidRPr="001A19FD">
        <w:rPr>
          <w:rFonts w:ascii="Arial" w:hAnsi="Arial" w:cs="Arial"/>
          <w:sz w:val="24"/>
          <w:szCs w:val="24"/>
        </w:rPr>
        <w:t>contigu</w:t>
      </w:r>
      <w:r w:rsidR="001A19FD" w:rsidRPr="001A19FD">
        <w:rPr>
          <w:rFonts w:ascii="Arial" w:hAnsi="Arial" w:cs="Arial"/>
          <w:sz w:val="24"/>
          <w:szCs w:val="24"/>
        </w:rPr>
        <w:t xml:space="preserve"> à celui des Arcs.</w:t>
      </w:r>
    </w:p>
    <w:p w14:paraId="4FA15D10" w14:textId="77777777" w:rsidR="00F34EE0" w:rsidRPr="001A19FD" w:rsidRDefault="00F34EE0" w:rsidP="00121FD9">
      <w:pPr>
        <w:jc w:val="both"/>
        <w:rPr>
          <w:rFonts w:ascii="Arial" w:hAnsi="Arial" w:cs="Arial"/>
          <w:sz w:val="24"/>
          <w:szCs w:val="24"/>
        </w:rPr>
      </w:pPr>
      <w:r w:rsidRPr="001A19FD">
        <w:rPr>
          <w:rFonts w:ascii="Arial" w:hAnsi="Arial" w:cs="Arial"/>
          <w:sz w:val="24"/>
          <w:szCs w:val="24"/>
        </w:rPr>
        <w:t xml:space="preserve">Depuis 2003, Peisey-Vallandry et en point de départ et d’accueil, du côté des Arcs, au téléphérique du Vanoise Express pour aller vers le domaine de La </w:t>
      </w:r>
      <w:proofErr w:type="spellStart"/>
      <w:r w:rsidRPr="001A19FD">
        <w:rPr>
          <w:rFonts w:ascii="Arial" w:hAnsi="Arial" w:cs="Arial"/>
          <w:sz w:val="24"/>
          <w:szCs w:val="24"/>
        </w:rPr>
        <w:t>Plagne</w:t>
      </w:r>
      <w:proofErr w:type="spellEnd"/>
      <w:r w:rsidRPr="001A19FD">
        <w:rPr>
          <w:rFonts w:ascii="Arial" w:hAnsi="Arial" w:cs="Arial"/>
          <w:sz w:val="24"/>
          <w:szCs w:val="24"/>
        </w:rPr>
        <w:t xml:space="preserve">. </w:t>
      </w:r>
      <w:proofErr w:type="spellStart"/>
      <w:r w:rsidRPr="001A19FD">
        <w:rPr>
          <w:rFonts w:ascii="Arial" w:hAnsi="Arial" w:cs="Arial"/>
          <w:sz w:val="24"/>
          <w:szCs w:val="24"/>
        </w:rPr>
        <w:t>Paradiski</w:t>
      </w:r>
      <w:proofErr w:type="spellEnd"/>
      <w:r w:rsidRPr="001A19FD">
        <w:rPr>
          <w:rFonts w:ascii="Arial" w:hAnsi="Arial" w:cs="Arial"/>
          <w:sz w:val="24"/>
          <w:szCs w:val="24"/>
        </w:rPr>
        <w:t xml:space="preserve"> s’étage de 1200m d’altitude à 3250m et est l’un des plus vastes domaines skiables français.</w:t>
      </w:r>
    </w:p>
    <w:p w14:paraId="3B95F529" w14:textId="77777777" w:rsidR="00F34EE0" w:rsidRPr="001A19FD" w:rsidRDefault="00F34EE0" w:rsidP="00121FD9">
      <w:pPr>
        <w:pStyle w:val="NormalWeb"/>
        <w:shd w:val="clear" w:color="auto" w:fill="FFFFFF"/>
        <w:spacing w:before="0" w:beforeAutospacing="0" w:after="0" w:afterAutospacing="0"/>
        <w:textAlignment w:val="baseline"/>
        <w:rPr>
          <w:rFonts w:ascii="Arial" w:hAnsi="Arial" w:cs="Arial"/>
          <w:sz w:val="24"/>
        </w:rPr>
      </w:pPr>
      <w:r w:rsidRPr="001A19FD">
        <w:rPr>
          <w:rFonts w:ascii="Arial" w:hAnsi="Arial" w:cs="Arial"/>
          <w:sz w:val="24"/>
        </w:rPr>
        <w:t xml:space="preserve">En 2017, selon les données de Savoie Mont-Blanc, la station de Peisey-Vallandry compte 12 478 lits touristiques (5 813 pour Landry et 6 665 pour Peisey). </w:t>
      </w:r>
    </w:p>
    <w:p w14:paraId="02EB0AAD" w14:textId="77777777" w:rsidR="00F34EE0" w:rsidRPr="00F34EE0" w:rsidRDefault="00F34EE0" w:rsidP="00121FD9">
      <w:pPr>
        <w:suppressAutoHyphens/>
        <w:jc w:val="both"/>
        <w:rPr>
          <w:rFonts w:ascii="Arial" w:hAnsi="Arial" w:cs="Arial"/>
          <w:sz w:val="28"/>
          <w:szCs w:val="28"/>
        </w:rPr>
      </w:pPr>
    </w:p>
    <w:p w14:paraId="7C918785" w14:textId="77777777" w:rsidR="00F34EE0" w:rsidRPr="001A19FD" w:rsidRDefault="00F34EE0" w:rsidP="00121FD9">
      <w:pPr>
        <w:pStyle w:val="Paragraphedeliste1"/>
        <w:ind w:left="0"/>
        <w:jc w:val="both"/>
        <w:rPr>
          <w:rFonts w:ascii="Arial" w:eastAsia="Calibri" w:hAnsi="Arial" w:cs="Arial"/>
          <w:sz w:val="24"/>
          <w:szCs w:val="24"/>
        </w:rPr>
      </w:pPr>
      <w:r w:rsidRPr="001A19FD">
        <w:rPr>
          <w:rFonts w:ascii="Arial" w:eastAsia="Calibri" w:hAnsi="Arial" w:cs="Arial"/>
          <w:sz w:val="24"/>
          <w:szCs w:val="24"/>
        </w:rPr>
        <w:t>Il y a, lors de la saison 2013/2014, 6 545 lits professionnels marchands sur la station de Peisey-Vallandry :</w:t>
      </w:r>
    </w:p>
    <w:p w14:paraId="7608EEE0" w14:textId="77777777" w:rsidR="00F34EE0" w:rsidRPr="001A19FD" w:rsidRDefault="00F34EE0" w:rsidP="00121FD9">
      <w:pPr>
        <w:pStyle w:val="Paragraphedeliste1"/>
        <w:ind w:left="0"/>
        <w:jc w:val="both"/>
        <w:rPr>
          <w:rFonts w:ascii="Arial" w:eastAsia="Calibri" w:hAnsi="Arial" w:cs="Arial"/>
          <w:sz w:val="24"/>
          <w:szCs w:val="24"/>
        </w:rPr>
      </w:pPr>
      <w:r w:rsidRPr="001A19FD">
        <w:rPr>
          <w:rFonts w:ascii="Arial" w:eastAsia="Calibri" w:hAnsi="Arial" w:cs="Arial"/>
          <w:sz w:val="24"/>
          <w:szCs w:val="24"/>
        </w:rPr>
        <w:t>- 290 dans le secteur hôtelier,</w:t>
      </w:r>
    </w:p>
    <w:p w14:paraId="4FC1076D" w14:textId="77777777" w:rsidR="00F34EE0" w:rsidRPr="001A19FD" w:rsidRDefault="00F34EE0" w:rsidP="00121FD9">
      <w:pPr>
        <w:pStyle w:val="Paragraphedeliste1"/>
        <w:ind w:left="0"/>
        <w:jc w:val="both"/>
        <w:rPr>
          <w:rFonts w:ascii="Arial" w:eastAsia="Calibri" w:hAnsi="Arial" w:cs="Arial"/>
          <w:sz w:val="24"/>
          <w:szCs w:val="24"/>
        </w:rPr>
      </w:pPr>
      <w:r w:rsidRPr="001A19FD">
        <w:rPr>
          <w:rFonts w:ascii="Arial" w:eastAsia="Calibri" w:hAnsi="Arial" w:cs="Arial"/>
          <w:sz w:val="24"/>
          <w:szCs w:val="24"/>
        </w:rPr>
        <w:t>- 2012 en agence immobilière,</w:t>
      </w:r>
    </w:p>
    <w:p w14:paraId="3B46CAC6" w14:textId="77777777" w:rsidR="00F34EE0" w:rsidRPr="001A19FD" w:rsidRDefault="00F34EE0" w:rsidP="00121FD9">
      <w:pPr>
        <w:pStyle w:val="Paragraphedeliste1"/>
        <w:tabs>
          <w:tab w:val="left" w:pos="3903"/>
        </w:tabs>
        <w:ind w:left="0"/>
        <w:jc w:val="both"/>
        <w:rPr>
          <w:rFonts w:ascii="Arial" w:eastAsia="Calibri" w:hAnsi="Arial" w:cs="Arial"/>
          <w:sz w:val="24"/>
          <w:szCs w:val="24"/>
        </w:rPr>
      </w:pPr>
      <w:r w:rsidRPr="001A19FD">
        <w:rPr>
          <w:rFonts w:ascii="Arial" w:eastAsia="Calibri" w:hAnsi="Arial" w:cs="Arial"/>
          <w:sz w:val="24"/>
          <w:szCs w:val="24"/>
        </w:rPr>
        <w:t>- 1 398 en résidence de tourisme,</w:t>
      </w:r>
      <w:r w:rsidRPr="001A19FD">
        <w:rPr>
          <w:rFonts w:ascii="Arial" w:eastAsia="Calibri" w:hAnsi="Arial" w:cs="Arial"/>
          <w:sz w:val="24"/>
          <w:szCs w:val="24"/>
        </w:rPr>
        <w:tab/>
      </w:r>
    </w:p>
    <w:p w14:paraId="25DDD02B" w14:textId="77777777" w:rsidR="00F34EE0" w:rsidRPr="001A19FD" w:rsidRDefault="00F34EE0" w:rsidP="00121FD9">
      <w:pPr>
        <w:jc w:val="both"/>
        <w:rPr>
          <w:rFonts w:ascii="Arial" w:hAnsi="Arial" w:cs="Arial"/>
          <w:b/>
          <w:i/>
          <w:sz w:val="24"/>
          <w:szCs w:val="24"/>
        </w:rPr>
      </w:pPr>
    </w:p>
    <w:p w14:paraId="1C88F520" w14:textId="53A6F77A" w:rsidR="00121FD9" w:rsidRPr="001A19FD" w:rsidRDefault="00F34EE0" w:rsidP="0055361E">
      <w:pPr>
        <w:suppressAutoHyphens/>
        <w:jc w:val="both"/>
        <w:rPr>
          <w:rFonts w:ascii="Arial" w:hAnsi="Arial" w:cs="Arial"/>
          <w:sz w:val="24"/>
          <w:szCs w:val="24"/>
        </w:rPr>
      </w:pPr>
      <w:r w:rsidRPr="001A19FD">
        <w:rPr>
          <w:rFonts w:ascii="Arial" w:hAnsi="Arial" w:cs="Arial"/>
          <w:sz w:val="24"/>
          <w:szCs w:val="24"/>
        </w:rPr>
        <w:t>La saison hivernale représente 85 % de l’activité alors que la saison estivale ne représente que 15 % de l’activité touristique annuelle de la station</w:t>
      </w:r>
    </w:p>
    <w:p w14:paraId="1768E3FB" w14:textId="24423737" w:rsidR="00491C05" w:rsidRPr="001A19FD" w:rsidRDefault="00491C05" w:rsidP="00491C05">
      <w:pPr>
        <w:jc w:val="both"/>
        <w:rPr>
          <w:rFonts w:ascii="Arial" w:hAnsi="Arial" w:cs="Arial"/>
          <w:sz w:val="24"/>
          <w:szCs w:val="24"/>
          <w:u w:val="single"/>
        </w:rPr>
      </w:pPr>
      <w:r w:rsidRPr="001A19FD">
        <w:rPr>
          <w:rFonts w:ascii="Arial" w:hAnsi="Arial" w:cs="Arial"/>
          <w:sz w:val="24"/>
          <w:szCs w:val="24"/>
          <w:u w:val="single"/>
        </w:rPr>
        <w:lastRenderedPageBreak/>
        <w:t>LE CONTEXTE</w:t>
      </w:r>
    </w:p>
    <w:p w14:paraId="257CB6ED" w14:textId="2446B765" w:rsidR="00AB54E6" w:rsidRPr="001A19FD" w:rsidRDefault="00AB54E6" w:rsidP="006469D0">
      <w:pPr>
        <w:jc w:val="both"/>
        <w:rPr>
          <w:rFonts w:ascii="Arial" w:hAnsi="Arial" w:cs="Arial"/>
          <w:sz w:val="24"/>
          <w:szCs w:val="24"/>
        </w:rPr>
      </w:pPr>
      <w:r w:rsidRPr="001A19FD">
        <w:rPr>
          <w:rFonts w:ascii="Arial" w:hAnsi="Arial" w:cs="Arial"/>
          <w:sz w:val="24"/>
          <w:szCs w:val="24"/>
        </w:rPr>
        <w:t xml:space="preserve">Le secteur </w:t>
      </w:r>
      <w:r w:rsidR="00B745F9" w:rsidRPr="001A19FD">
        <w:rPr>
          <w:rFonts w:ascii="Arial" w:hAnsi="Arial" w:cs="Arial"/>
          <w:sz w:val="24"/>
          <w:szCs w:val="24"/>
        </w:rPr>
        <w:t>touris</w:t>
      </w:r>
      <w:r w:rsidR="000F4728" w:rsidRPr="001A19FD">
        <w:rPr>
          <w:rFonts w:ascii="Arial" w:hAnsi="Arial" w:cs="Arial"/>
          <w:sz w:val="24"/>
          <w:szCs w:val="24"/>
        </w:rPr>
        <w:t>tique</w:t>
      </w:r>
      <w:r w:rsidR="00B745F9" w:rsidRPr="001A19FD">
        <w:rPr>
          <w:rFonts w:ascii="Arial" w:hAnsi="Arial" w:cs="Arial"/>
          <w:sz w:val="24"/>
          <w:szCs w:val="24"/>
        </w:rPr>
        <w:t xml:space="preserve"> est en pleine mutation</w:t>
      </w:r>
      <w:r w:rsidRPr="001A19FD">
        <w:rPr>
          <w:rFonts w:ascii="Arial" w:hAnsi="Arial" w:cs="Arial"/>
          <w:sz w:val="24"/>
          <w:szCs w:val="24"/>
        </w:rPr>
        <w:t>, il doit s</w:t>
      </w:r>
      <w:r w:rsidR="00787CF9" w:rsidRPr="001A19FD">
        <w:rPr>
          <w:rFonts w:ascii="Arial" w:hAnsi="Arial" w:cs="Arial"/>
          <w:sz w:val="24"/>
          <w:szCs w:val="24"/>
        </w:rPr>
        <w:t xml:space="preserve">’adapter et </w:t>
      </w:r>
      <w:r w:rsidR="00B745F9" w:rsidRPr="001A19FD">
        <w:rPr>
          <w:rFonts w:ascii="Arial" w:hAnsi="Arial" w:cs="Arial"/>
          <w:sz w:val="24"/>
          <w:szCs w:val="24"/>
        </w:rPr>
        <w:t>innover</w:t>
      </w:r>
      <w:r w:rsidR="00787CF9" w:rsidRPr="001A19FD">
        <w:rPr>
          <w:rFonts w:ascii="Arial" w:hAnsi="Arial" w:cs="Arial"/>
          <w:sz w:val="24"/>
          <w:szCs w:val="24"/>
        </w:rPr>
        <w:t xml:space="preserve">, </w:t>
      </w:r>
      <w:r w:rsidRPr="001A19FD">
        <w:rPr>
          <w:rFonts w:ascii="Arial" w:hAnsi="Arial" w:cs="Arial"/>
          <w:sz w:val="24"/>
          <w:szCs w:val="24"/>
        </w:rPr>
        <w:t xml:space="preserve">notamment à une demande des </w:t>
      </w:r>
      <w:r w:rsidR="00B745F9" w:rsidRPr="001A19FD">
        <w:rPr>
          <w:rFonts w:ascii="Arial" w:hAnsi="Arial" w:cs="Arial"/>
          <w:sz w:val="24"/>
          <w:szCs w:val="24"/>
        </w:rPr>
        <w:t>visiteurs de trouver des hébergements différents et pas forcément en station</w:t>
      </w:r>
      <w:r w:rsidR="0055361E">
        <w:rPr>
          <w:rFonts w:ascii="Arial" w:hAnsi="Arial" w:cs="Arial"/>
          <w:sz w:val="24"/>
          <w:szCs w:val="24"/>
        </w:rPr>
        <w:t xml:space="preserve"> d’altitude.</w:t>
      </w:r>
    </w:p>
    <w:p w14:paraId="17129C78" w14:textId="23A5C886" w:rsidR="00A42F69" w:rsidRPr="001A19FD" w:rsidRDefault="00105FC1" w:rsidP="006469D0">
      <w:pPr>
        <w:jc w:val="both"/>
        <w:rPr>
          <w:rFonts w:ascii="Arial" w:hAnsi="Arial" w:cs="Arial"/>
          <w:sz w:val="24"/>
          <w:szCs w:val="24"/>
        </w:rPr>
      </w:pPr>
      <w:r w:rsidRPr="001A19FD">
        <w:rPr>
          <w:rFonts w:ascii="Arial" w:hAnsi="Arial" w:cs="Arial"/>
          <w:sz w:val="24"/>
          <w:szCs w:val="24"/>
        </w:rPr>
        <w:t>Dans ce cadre, l</w:t>
      </w:r>
      <w:r w:rsidR="00787CF9" w:rsidRPr="001A19FD">
        <w:rPr>
          <w:rFonts w:ascii="Arial" w:hAnsi="Arial" w:cs="Arial"/>
          <w:sz w:val="24"/>
          <w:szCs w:val="24"/>
        </w:rPr>
        <w:t xml:space="preserve">a Commune </w:t>
      </w:r>
      <w:r w:rsidRPr="001A19FD">
        <w:rPr>
          <w:rFonts w:ascii="Arial" w:hAnsi="Arial" w:cs="Arial"/>
          <w:sz w:val="24"/>
          <w:szCs w:val="24"/>
        </w:rPr>
        <w:t>de</w:t>
      </w:r>
      <w:r w:rsidR="00B745F9" w:rsidRPr="001A19FD">
        <w:rPr>
          <w:rFonts w:ascii="Arial" w:hAnsi="Arial" w:cs="Arial"/>
          <w:sz w:val="24"/>
          <w:szCs w:val="24"/>
        </w:rPr>
        <w:t xml:space="preserve"> LANDRY</w:t>
      </w:r>
      <w:r w:rsidRPr="001A19FD">
        <w:rPr>
          <w:rFonts w:ascii="Arial" w:hAnsi="Arial" w:cs="Arial"/>
          <w:sz w:val="24"/>
          <w:szCs w:val="24"/>
        </w:rPr>
        <w:t>, propriétaire d</w:t>
      </w:r>
      <w:r w:rsidR="00B745F9" w:rsidRPr="001A19FD">
        <w:rPr>
          <w:rFonts w:ascii="Arial" w:hAnsi="Arial" w:cs="Arial"/>
          <w:sz w:val="24"/>
          <w:szCs w:val="24"/>
        </w:rPr>
        <w:t xml:space="preserve">’un terrain de camping et d’un bâtiment contigu </w:t>
      </w:r>
      <w:r w:rsidRPr="001A19FD">
        <w:rPr>
          <w:rFonts w:ascii="Arial" w:hAnsi="Arial" w:cs="Arial"/>
          <w:sz w:val="24"/>
          <w:szCs w:val="24"/>
        </w:rPr>
        <w:t>situé</w:t>
      </w:r>
      <w:r w:rsidR="00B745F9" w:rsidRPr="001A19FD">
        <w:rPr>
          <w:rFonts w:ascii="Arial" w:hAnsi="Arial" w:cs="Arial"/>
          <w:sz w:val="24"/>
          <w:szCs w:val="24"/>
        </w:rPr>
        <w:t xml:space="preserve"> chemin des </w:t>
      </w:r>
      <w:proofErr w:type="spellStart"/>
      <w:r w:rsidR="00B745F9" w:rsidRPr="001A19FD">
        <w:rPr>
          <w:rFonts w:ascii="Arial" w:hAnsi="Arial" w:cs="Arial"/>
          <w:sz w:val="24"/>
          <w:szCs w:val="24"/>
        </w:rPr>
        <w:t>Guilles</w:t>
      </w:r>
      <w:proofErr w:type="spellEnd"/>
      <w:r w:rsidR="00B745F9" w:rsidRPr="001A19FD">
        <w:rPr>
          <w:rFonts w:ascii="Arial" w:hAnsi="Arial" w:cs="Arial"/>
          <w:sz w:val="24"/>
          <w:szCs w:val="24"/>
        </w:rPr>
        <w:t>, chef-lieu,</w:t>
      </w:r>
      <w:r w:rsidRPr="001A19FD">
        <w:rPr>
          <w:rFonts w:ascii="Arial" w:hAnsi="Arial" w:cs="Arial"/>
          <w:sz w:val="24"/>
          <w:szCs w:val="24"/>
        </w:rPr>
        <w:t xml:space="preserve"> s</w:t>
      </w:r>
      <w:r w:rsidR="00787CF9" w:rsidRPr="001A19FD">
        <w:rPr>
          <w:rFonts w:ascii="Arial" w:hAnsi="Arial" w:cs="Arial"/>
          <w:sz w:val="24"/>
          <w:szCs w:val="24"/>
        </w:rPr>
        <w:t>ouhaite favoriser</w:t>
      </w:r>
      <w:r w:rsidR="00B745F9" w:rsidRPr="001A19FD">
        <w:rPr>
          <w:rFonts w:ascii="Arial" w:hAnsi="Arial" w:cs="Arial"/>
          <w:sz w:val="24"/>
          <w:szCs w:val="24"/>
        </w:rPr>
        <w:t xml:space="preserve"> la rénovation de ce terrain ainsi que la création d’hébergement au sein du bâtiment. </w:t>
      </w:r>
    </w:p>
    <w:p w14:paraId="2A0A9223" w14:textId="77777777" w:rsidR="003B225D" w:rsidRPr="00BA3DA0" w:rsidRDefault="003B225D" w:rsidP="006469D0">
      <w:pPr>
        <w:jc w:val="both"/>
        <w:rPr>
          <w:rFonts w:ascii="Arial" w:hAnsi="Arial" w:cs="Arial"/>
          <w:sz w:val="28"/>
          <w:szCs w:val="28"/>
        </w:rPr>
      </w:pPr>
    </w:p>
    <w:p w14:paraId="397B877F" w14:textId="270368F8" w:rsidR="00AC79E1" w:rsidRPr="001A19FD" w:rsidRDefault="00105FC1" w:rsidP="006469D0">
      <w:pPr>
        <w:jc w:val="both"/>
        <w:rPr>
          <w:rFonts w:ascii="Arial" w:hAnsi="Arial" w:cs="Arial"/>
          <w:sz w:val="24"/>
          <w:szCs w:val="24"/>
          <w:u w:val="single"/>
        </w:rPr>
      </w:pPr>
      <w:r w:rsidRPr="001A19FD">
        <w:rPr>
          <w:rFonts w:ascii="Arial" w:hAnsi="Arial" w:cs="Arial"/>
          <w:sz w:val="24"/>
          <w:szCs w:val="24"/>
          <w:u w:val="single"/>
        </w:rPr>
        <w:t>LE SITE</w:t>
      </w:r>
    </w:p>
    <w:p w14:paraId="4A7A2BB4" w14:textId="4BEB85A3" w:rsidR="006469D0" w:rsidRPr="001A19FD" w:rsidRDefault="00B745F9" w:rsidP="006469D0">
      <w:pPr>
        <w:jc w:val="both"/>
        <w:rPr>
          <w:rFonts w:ascii="Arial" w:hAnsi="Arial" w:cs="Arial"/>
          <w:sz w:val="24"/>
          <w:szCs w:val="24"/>
        </w:rPr>
      </w:pPr>
      <w:r w:rsidRPr="001A19FD">
        <w:rPr>
          <w:rFonts w:ascii="Arial" w:hAnsi="Arial" w:cs="Arial"/>
          <w:sz w:val="24"/>
          <w:szCs w:val="24"/>
        </w:rPr>
        <w:t>Le terrain</w:t>
      </w:r>
      <w:r w:rsidR="00105FC1" w:rsidRPr="001A19FD">
        <w:rPr>
          <w:rFonts w:ascii="Arial" w:hAnsi="Arial" w:cs="Arial"/>
          <w:sz w:val="24"/>
          <w:szCs w:val="24"/>
        </w:rPr>
        <w:t>, d’une surface d’environ</w:t>
      </w:r>
      <w:r w:rsidR="006469D0" w:rsidRPr="001A19FD">
        <w:rPr>
          <w:rFonts w:ascii="Arial" w:hAnsi="Arial" w:cs="Arial"/>
          <w:sz w:val="24"/>
          <w:szCs w:val="24"/>
        </w:rPr>
        <w:t xml:space="preserve"> 3800 m²</w:t>
      </w:r>
      <w:r w:rsidR="00105FC1" w:rsidRPr="001A19FD">
        <w:rPr>
          <w:rFonts w:ascii="Arial" w:hAnsi="Arial" w:cs="Arial"/>
          <w:sz w:val="24"/>
          <w:szCs w:val="24"/>
        </w:rPr>
        <w:t xml:space="preserve">, se situe </w:t>
      </w:r>
      <w:r w:rsidR="006469D0" w:rsidRPr="001A19FD">
        <w:rPr>
          <w:rFonts w:ascii="Arial" w:hAnsi="Arial" w:cs="Arial"/>
          <w:sz w:val="24"/>
          <w:szCs w:val="24"/>
        </w:rPr>
        <w:t>sur</w:t>
      </w:r>
      <w:r w:rsidR="00105FC1" w:rsidRPr="001A19FD">
        <w:rPr>
          <w:rFonts w:ascii="Arial" w:hAnsi="Arial" w:cs="Arial"/>
          <w:sz w:val="24"/>
          <w:szCs w:val="24"/>
        </w:rPr>
        <w:t xml:space="preserve"> </w:t>
      </w:r>
      <w:r w:rsidRPr="001A19FD">
        <w:rPr>
          <w:rFonts w:ascii="Arial" w:hAnsi="Arial" w:cs="Arial"/>
          <w:sz w:val="24"/>
          <w:szCs w:val="24"/>
        </w:rPr>
        <w:t>l’arrière de l’épicerie du village</w:t>
      </w:r>
      <w:r w:rsidR="006469D0" w:rsidRPr="001A19FD">
        <w:rPr>
          <w:rFonts w:ascii="Arial" w:hAnsi="Arial" w:cs="Arial"/>
          <w:sz w:val="24"/>
          <w:szCs w:val="24"/>
        </w:rPr>
        <w:t xml:space="preserve"> ainsi que le bâtiment d’une superficie de 90 m² au sol.</w:t>
      </w:r>
    </w:p>
    <w:p w14:paraId="1F0C9D81" w14:textId="21BCC4C2" w:rsidR="00105FC1" w:rsidRPr="001A19FD" w:rsidRDefault="00105FC1" w:rsidP="006469D0">
      <w:pPr>
        <w:jc w:val="both"/>
        <w:rPr>
          <w:rFonts w:ascii="Arial" w:hAnsi="Arial" w:cs="Arial"/>
          <w:sz w:val="24"/>
          <w:szCs w:val="24"/>
        </w:rPr>
      </w:pPr>
      <w:r w:rsidRPr="001A19FD">
        <w:rPr>
          <w:rFonts w:ascii="Arial" w:hAnsi="Arial" w:cs="Arial"/>
          <w:sz w:val="24"/>
          <w:szCs w:val="24"/>
        </w:rPr>
        <w:t xml:space="preserve">L’accès </w:t>
      </w:r>
      <w:r w:rsidR="006469D0" w:rsidRPr="001A19FD">
        <w:rPr>
          <w:rFonts w:ascii="Arial" w:hAnsi="Arial" w:cs="Arial"/>
          <w:sz w:val="24"/>
          <w:szCs w:val="24"/>
        </w:rPr>
        <w:t xml:space="preserve">véhicule </w:t>
      </w:r>
      <w:r w:rsidR="0016698F" w:rsidRPr="001A19FD">
        <w:rPr>
          <w:rFonts w:ascii="Arial" w:hAnsi="Arial" w:cs="Arial"/>
          <w:sz w:val="24"/>
          <w:szCs w:val="24"/>
        </w:rPr>
        <w:t xml:space="preserve">s’effectue </w:t>
      </w:r>
      <w:r w:rsidR="006469D0" w:rsidRPr="001A19FD">
        <w:rPr>
          <w:rFonts w:ascii="Arial" w:hAnsi="Arial" w:cs="Arial"/>
          <w:sz w:val="24"/>
          <w:szCs w:val="24"/>
        </w:rPr>
        <w:t>sur le côté du bâtiment.</w:t>
      </w:r>
    </w:p>
    <w:p w14:paraId="3C93D92E" w14:textId="3BD63EBC" w:rsidR="00AC79E1" w:rsidRPr="001A19FD" w:rsidRDefault="00105FC1" w:rsidP="006469D0">
      <w:pPr>
        <w:jc w:val="both"/>
        <w:rPr>
          <w:rFonts w:ascii="Arial" w:hAnsi="Arial" w:cs="Arial"/>
          <w:sz w:val="24"/>
          <w:szCs w:val="24"/>
        </w:rPr>
      </w:pPr>
      <w:r w:rsidRPr="001A19FD">
        <w:rPr>
          <w:rFonts w:ascii="Arial" w:hAnsi="Arial" w:cs="Arial"/>
          <w:sz w:val="24"/>
          <w:szCs w:val="24"/>
        </w:rPr>
        <w:t>Le site</w:t>
      </w:r>
      <w:r w:rsidR="006469D0" w:rsidRPr="001A19FD">
        <w:rPr>
          <w:rFonts w:ascii="Arial" w:hAnsi="Arial" w:cs="Arial"/>
          <w:sz w:val="24"/>
          <w:szCs w:val="24"/>
        </w:rPr>
        <w:t xml:space="preserve"> </w:t>
      </w:r>
      <w:r w:rsidRPr="001A19FD">
        <w:rPr>
          <w:rFonts w:ascii="Arial" w:hAnsi="Arial" w:cs="Arial"/>
          <w:sz w:val="24"/>
          <w:szCs w:val="24"/>
        </w:rPr>
        <w:t>comporte</w:t>
      </w:r>
      <w:r w:rsidR="006469D0" w:rsidRPr="001A19FD">
        <w:rPr>
          <w:rFonts w:ascii="Arial" w:hAnsi="Arial" w:cs="Arial"/>
          <w:sz w:val="24"/>
          <w:szCs w:val="24"/>
        </w:rPr>
        <w:t xml:space="preserve"> actuellement des emplacements de camping, quelques bornes électriques et d’eau potable, des arbres ombrageant, un bâtiment sanitaire, un local technique et le volume à restaurer.</w:t>
      </w:r>
    </w:p>
    <w:p w14:paraId="69E5E7CD" w14:textId="3EEE70DA" w:rsidR="00A42F69" w:rsidRPr="001A19FD" w:rsidRDefault="00C110C0" w:rsidP="00837A8F">
      <w:pPr>
        <w:jc w:val="both"/>
        <w:rPr>
          <w:rFonts w:ascii="Arial" w:hAnsi="Arial" w:cs="Arial"/>
          <w:sz w:val="24"/>
          <w:szCs w:val="24"/>
        </w:rPr>
      </w:pPr>
      <w:r w:rsidRPr="001A19FD">
        <w:rPr>
          <w:rFonts w:ascii="Arial" w:hAnsi="Arial" w:cs="Arial"/>
          <w:sz w:val="24"/>
          <w:szCs w:val="24"/>
        </w:rPr>
        <w:t>Le site est</w:t>
      </w:r>
      <w:r w:rsidR="006469D0" w:rsidRPr="001A19FD">
        <w:rPr>
          <w:rFonts w:ascii="Arial" w:hAnsi="Arial" w:cs="Arial"/>
          <w:sz w:val="24"/>
          <w:szCs w:val="24"/>
        </w:rPr>
        <w:t>, pour l’instant</w:t>
      </w:r>
      <w:r w:rsidR="000F4728" w:rsidRPr="001A19FD">
        <w:rPr>
          <w:rFonts w:ascii="Arial" w:hAnsi="Arial" w:cs="Arial"/>
          <w:sz w:val="24"/>
          <w:szCs w:val="24"/>
        </w:rPr>
        <w:t>,</w:t>
      </w:r>
      <w:r w:rsidR="006469D0" w:rsidRPr="001A19FD">
        <w:rPr>
          <w:rFonts w:ascii="Arial" w:hAnsi="Arial" w:cs="Arial"/>
          <w:sz w:val="24"/>
          <w:szCs w:val="24"/>
        </w:rPr>
        <w:t xml:space="preserve"> mise en location </w:t>
      </w:r>
      <w:r w:rsidR="0016698F" w:rsidRPr="001A19FD">
        <w:rPr>
          <w:rFonts w:ascii="Arial" w:hAnsi="Arial" w:cs="Arial"/>
          <w:sz w:val="24"/>
          <w:szCs w:val="24"/>
        </w:rPr>
        <w:t>pendant</w:t>
      </w:r>
      <w:r w:rsidR="006469D0" w:rsidRPr="001A19FD">
        <w:rPr>
          <w:rFonts w:ascii="Arial" w:hAnsi="Arial" w:cs="Arial"/>
          <w:sz w:val="24"/>
          <w:szCs w:val="24"/>
        </w:rPr>
        <w:t xml:space="preserve"> la période estivale au gérant du camping l’EDEN</w:t>
      </w:r>
      <w:r w:rsidR="0016698F" w:rsidRPr="001A19FD">
        <w:rPr>
          <w:rFonts w:ascii="Arial" w:hAnsi="Arial" w:cs="Arial"/>
          <w:sz w:val="24"/>
          <w:szCs w:val="24"/>
        </w:rPr>
        <w:t xml:space="preserve">. </w:t>
      </w:r>
    </w:p>
    <w:p w14:paraId="1AC94D8E" w14:textId="4D3093E2" w:rsidR="009920C5" w:rsidRPr="001A19FD" w:rsidRDefault="009920C5" w:rsidP="00837A8F">
      <w:pPr>
        <w:jc w:val="both"/>
        <w:rPr>
          <w:rFonts w:ascii="Arial" w:hAnsi="Arial" w:cs="Arial"/>
          <w:sz w:val="24"/>
          <w:szCs w:val="24"/>
        </w:rPr>
      </w:pPr>
      <w:r w:rsidRPr="001A19FD">
        <w:rPr>
          <w:rFonts w:ascii="Arial" w:hAnsi="Arial" w:cs="Arial"/>
          <w:sz w:val="24"/>
          <w:szCs w:val="24"/>
        </w:rPr>
        <w:t>Une visite du site est impérative pour appréhender le projet</w:t>
      </w:r>
      <w:r w:rsidR="00121FD9" w:rsidRPr="001A19FD">
        <w:rPr>
          <w:rFonts w:ascii="Arial" w:hAnsi="Arial" w:cs="Arial"/>
          <w:sz w:val="24"/>
          <w:szCs w:val="24"/>
        </w:rPr>
        <w:t>.</w:t>
      </w:r>
    </w:p>
    <w:p w14:paraId="6B5CF01D" w14:textId="77777777" w:rsidR="0016698F" w:rsidRPr="00BA3DA0" w:rsidRDefault="0016698F" w:rsidP="00837A8F">
      <w:pPr>
        <w:jc w:val="both"/>
        <w:rPr>
          <w:rFonts w:ascii="Arial" w:hAnsi="Arial" w:cs="Arial"/>
          <w:sz w:val="28"/>
          <w:szCs w:val="28"/>
        </w:rPr>
      </w:pPr>
    </w:p>
    <w:p w14:paraId="3F8AF126" w14:textId="3E6C8F2D" w:rsidR="004F76CB" w:rsidRPr="00734139" w:rsidRDefault="004F76CB" w:rsidP="004F76CB">
      <w:pPr>
        <w:rPr>
          <w:rFonts w:ascii="Arial" w:hAnsi="Arial" w:cs="Arial"/>
          <w:sz w:val="24"/>
          <w:szCs w:val="24"/>
          <w:u w:val="single"/>
        </w:rPr>
      </w:pPr>
      <w:r w:rsidRPr="00734139">
        <w:rPr>
          <w:rFonts w:ascii="Arial" w:hAnsi="Arial" w:cs="Arial"/>
          <w:sz w:val="24"/>
          <w:szCs w:val="24"/>
          <w:u w:val="single"/>
        </w:rPr>
        <w:t>LES OBJECTIFS DU PROJET</w:t>
      </w:r>
    </w:p>
    <w:p w14:paraId="5C4E0CA6" w14:textId="12EF5B4F" w:rsidR="004F76CB" w:rsidRPr="00734139" w:rsidRDefault="0016698F" w:rsidP="001A19FD">
      <w:pPr>
        <w:pStyle w:val="Paragraphedeliste"/>
        <w:numPr>
          <w:ilvl w:val="0"/>
          <w:numId w:val="13"/>
        </w:numPr>
        <w:rPr>
          <w:rFonts w:ascii="Arial" w:hAnsi="Arial" w:cs="Arial"/>
          <w:u w:val="single"/>
        </w:rPr>
      </w:pPr>
      <w:r w:rsidRPr="00734139">
        <w:rPr>
          <w:rFonts w:ascii="Arial" w:hAnsi="Arial" w:cs="Arial"/>
        </w:rPr>
        <w:t>Créer de l’héberge</w:t>
      </w:r>
      <w:r w:rsidR="009920C5" w:rsidRPr="00734139">
        <w:rPr>
          <w:rFonts w:ascii="Arial" w:hAnsi="Arial" w:cs="Arial"/>
        </w:rPr>
        <w:t>me</w:t>
      </w:r>
      <w:r w:rsidRPr="00734139">
        <w:rPr>
          <w:rFonts w:ascii="Arial" w:hAnsi="Arial" w:cs="Arial"/>
        </w:rPr>
        <w:t xml:space="preserve">nt complémentaire à celui existant sur le </w:t>
      </w:r>
      <w:r w:rsidR="009920C5" w:rsidRPr="00734139">
        <w:rPr>
          <w:rFonts w:ascii="Arial" w:hAnsi="Arial" w:cs="Arial"/>
        </w:rPr>
        <w:t>chef-lieu</w:t>
      </w:r>
    </w:p>
    <w:p w14:paraId="0D2C9084" w14:textId="637C2E5D" w:rsidR="00AB54E6" w:rsidRPr="00734139" w:rsidRDefault="009920C5" w:rsidP="001A19FD">
      <w:pPr>
        <w:pStyle w:val="Paragraphedeliste"/>
        <w:numPr>
          <w:ilvl w:val="0"/>
          <w:numId w:val="13"/>
        </w:numPr>
        <w:rPr>
          <w:rFonts w:ascii="Arial" w:hAnsi="Arial" w:cs="Arial"/>
          <w:u w:val="single"/>
        </w:rPr>
      </w:pPr>
      <w:r w:rsidRPr="00734139">
        <w:rPr>
          <w:rFonts w:ascii="Arial" w:hAnsi="Arial" w:cs="Arial"/>
        </w:rPr>
        <w:t>Dynamiser le site à l’année</w:t>
      </w:r>
    </w:p>
    <w:p w14:paraId="0C05A794" w14:textId="1C81F30E" w:rsidR="00AB54E6" w:rsidRPr="00734139" w:rsidRDefault="009920C5" w:rsidP="001A19FD">
      <w:pPr>
        <w:pStyle w:val="Paragraphedeliste"/>
        <w:numPr>
          <w:ilvl w:val="0"/>
          <w:numId w:val="13"/>
        </w:numPr>
        <w:rPr>
          <w:rFonts w:ascii="Arial" w:hAnsi="Arial" w:cs="Arial"/>
          <w:u w:val="single"/>
        </w:rPr>
      </w:pPr>
      <w:r w:rsidRPr="00734139">
        <w:rPr>
          <w:rFonts w:ascii="Arial" w:hAnsi="Arial" w:cs="Arial"/>
        </w:rPr>
        <w:t>Proposer un hébergement pour les travailleurs saisonniers ou en télétravail</w:t>
      </w:r>
    </w:p>
    <w:p w14:paraId="34F55A81" w14:textId="4FC77DDB" w:rsidR="003B225D" w:rsidRPr="0055361E" w:rsidRDefault="003B225D" w:rsidP="001A19FD">
      <w:pPr>
        <w:pStyle w:val="Paragraphedeliste"/>
        <w:numPr>
          <w:ilvl w:val="0"/>
          <w:numId w:val="13"/>
        </w:numPr>
        <w:rPr>
          <w:rFonts w:ascii="Arial" w:hAnsi="Arial" w:cs="Arial"/>
          <w:u w:val="single"/>
        </w:rPr>
      </w:pPr>
      <w:r w:rsidRPr="0055361E">
        <w:rPr>
          <w:rFonts w:ascii="Arial" w:hAnsi="Arial" w:cs="Arial"/>
        </w:rPr>
        <w:t>Envisager à terme un projet de développement d’ensemble avec l’épicerie situé</w:t>
      </w:r>
      <w:r w:rsidR="001A19FD" w:rsidRPr="0055361E">
        <w:rPr>
          <w:rFonts w:ascii="Arial" w:hAnsi="Arial" w:cs="Arial"/>
        </w:rPr>
        <w:t>e</w:t>
      </w:r>
      <w:r w:rsidRPr="0055361E">
        <w:rPr>
          <w:rFonts w:ascii="Arial" w:hAnsi="Arial" w:cs="Arial"/>
        </w:rPr>
        <w:t xml:space="preserve"> dans le périmètre </w:t>
      </w:r>
    </w:p>
    <w:p w14:paraId="5C68B9B2" w14:textId="77777777" w:rsidR="003B225D" w:rsidRPr="00BA3DA0" w:rsidRDefault="003B225D" w:rsidP="004F76CB">
      <w:pPr>
        <w:rPr>
          <w:rFonts w:ascii="Arial" w:hAnsi="Arial" w:cs="Arial"/>
          <w:sz w:val="28"/>
          <w:szCs w:val="28"/>
        </w:rPr>
      </w:pPr>
    </w:p>
    <w:p w14:paraId="0D7F866D" w14:textId="77777777" w:rsidR="00121FD9" w:rsidRPr="00BA3DA0" w:rsidRDefault="00121FD9" w:rsidP="004F76CB">
      <w:pPr>
        <w:rPr>
          <w:rFonts w:ascii="Arial" w:hAnsi="Arial" w:cs="Arial"/>
          <w:sz w:val="28"/>
          <w:szCs w:val="28"/>
        </w:rPr>
      </w:pPr>
    </w:p>
    <w:p w14:paraId="2088B875" w14:textId="5EE30FE8" w:rsidR="004F76CB" w:rsidRPr="00734139" w:rsidRDefault="004F76CB" w:rsidP="00121FD9">
      <w:pPr>
        <w:jc w:val="both"/>
        <w:rPr>
          <w:rFonts w:ascii="Arial" w:hAnsi="Arial" w:cs="Arial"/>
          <w:sz w:val="24"/>
          <w:szCs w:val="24"/>
          <w:u w:val="single"/>
        </w:rPr>
      </w:pPr>
      <w:r w:rsidRPr="00734139">
        <w:rPr>
          <w:rFonts w:ascii="Arial" w:hAnsi="Arial" w:cs="Arial"/>
          <w:sz w:val="24"/>
          <w:szCs w:val="24"/>
          <w:u w:val="single"/>
        </w:rPr>
        <w:t>CARACTERISTIQUES D</w:t>
      </w:r>
      <w:r w:rsidR="009920C5" w:rsidRPr="00734139">
        <w:rPr>
          <w:rFonts w:ascii="Arial" w:hAnsi="Arial" w:cs="Arial"/>
          <w:sz w:val="24"/>
          <w:szCs w:val="24"/>
          <w:u w:val="single"/>
        </w:rPr>
        <w:t>U PROJET FUTUR</w:t>
      </w:r>
    </w:p>
    <w:p w14:paraId="3A59B4C3" w14:textId="7B383464" w:rsidR="00AB54E6" w:rsidRPr="00734139" w:rsidRDefault="00AB54E6" w:rsidP="00121FD9">
      <w:pPr>
        <w:jc w:val="both"/>
        <w:rPr>
          <w:rFonts w:ascii="Arial" w:hAnsi="Arial" w:cs="Arial"/>
          <w:sz w:val="24"/>
          <w:szCs w:val="24"/>
        </w:rPr>
      </w:pPr>
      <w:r w:rsidRPr="00734139">
        <w:rPr>
          <w:rFonts w:ascii="Arial" w:hAnsi="Arial" w:cs="Arial"/>
          <w:sz w:val="24"/>
          <w:szCs w:val="24"/>
        </w:rPr>
        <w:t xml:space="preserve">La conclusion d’un bail emphytéotique d’une durée </w:t>
      </w:r>
      <w:r w:rsidR="009920C5" w:rsidRPr="00734139">
        <w:rPr>
          <w:rFonts w:ascii="Arial" w:hAnsi="Arial" w:cs="Arial"/>
          <w:sz w:val="24"/>
          <w:szCs w:val="24"/>
        </w:rPr>
        <w:t xml:space="preserve">pouvant aller de 18 à 99 ans </w:t>
      </w:r>
      <w:r w:rsidRPr="00734139">
        <w:rPr>
          <w:rFonts w:ascii="Arial" w:hAnsi="Arial" w:cs="Arial"/>
          <w:sz w:val="24"/>
          <w:szCs w:val="24"/>
        </w:rPr>
        <w:t>sera proposé au</w:t>
      </w:r>
      <w:r w:rsidR="009920C5" w:rsidRPr="00734139">
        <w:rPr>
          <w:rFonts w:ascii="Arial" w:hAnsi="Arial" w:cs="Arial"/>
          <w:sz w:val="24"/>
          <w:szCs w:val="24"/>
        </w:rPr>
        <w:t xml:space="preserve"> candidat au regard de son investissement</w:t>
      </w:r>
    </w:p>
    <w:p w14:paraId="1DB02604" w14:textId="19F49A4C" w:rsidR="00896268" w:rsidRPr="00734139" w:rsidRDefault="00896268" w:rsidP="00121FD9">
      <w:pPr>
        <w:jc w:val="both"/>
        <w:rPr>
          <w:rFonts w:ascii="Arial" w:hAnsi="Arial" w:cs="Arial"/>
          <w:sz w:val="24"/>
          <w:szCs w:val="24"/>
        </w:rPr>
      </w:pPr>
      <w:r w:rsidRPr="00734139">
        <w:rPr>
          <w:rFonts w:ascii="Arial" w:hAnsi="Arial" w:cs="Arial"/>
          <w:sz w:val="24"/>
          <w:szCs w:val="24"/>
        </w:rPr>
        <w:t xml:space="preserve">La signature d’un bail désengagera la collectivité du tout travaux, entretien, formalité qui seront </w:t>
      </w:r>
      <w:r w:rsidR="001B73FA" w:rsidRPr="00734139">
        <w:rPr>
          <w:rFonts w:ascii="Arial" w:hAnsi="Arial" w:cs="Arial"/>
          <w:sz w:val="24"/>
          <w:szCs w:val="24"/>
        </w:rPr>
        <w:t xml:space="preserve">entièrement </w:t>
      </w:r>
      <w:r w:rsidRPr="00734139">
        <w:rPr>
          <w:rFonts w:ascii="Arial" w:hAnsi="Arial" w:cs="Arial"/>
          <w:sz w:val="24"/>
          <w:szCs w:val="24"/>
        </w:rPr>
        <w:t>pris en charge par le preneur</w:t>
      </w:r>
    </w:p>
    <w:p w14:paraId="68BA8D01" w14:textId="46A33D35" w:rsidR="00896268" w:rsidRPr="00734139" w:rsidRDefault="00896268" w:rsidP="00121FD9">
      <w:pPr>
        <w:jc w:val="both"/>
        <w:rPr>
          <w:rFonts w:ascii="Arial" w:hAnsi="Arial" w:cs="Arial"/>
          <w:sz w:val="24"/>
          <w:szCs w:val="24"/>
        </w:rPr>
      </w:pPr>
      <w:r w:rsidRPr="00734139">
        <w:rPr>
          <w:rFonts w:ascii="Arial" w:hAnsi="Arial" w:cs="Arial"/>
          <w:sz w:val="24"/>
          <w:szCs w:val="24"/>
        </w:rPr>
        <w:t xml:space="preserve">Une négociation devra être mise en place entre la commune, le locataire actuel et le preneur afin de dédommager le locataire des investissements effectués </w:t>
      </w:r>
    </w:p>
    <w:p w14:paraId="6EDF748E" w14:textId="10C754C1" w:rsidR="0061438F" w:rsidRPr="00734139" w:rsidRDefault="0061438F" w:rsidP="00121FD9">
      <w:pPr>
        <w:jc w:val="both"/>
        <w:rPr>
          <w:rFonts w:ascii="Arial" w:hAnsi="Arial" w:cs="Arial"/>
          <w:sz w:val="24"/>
          <w:szCs w:val="24"/>
        </w:rPr>
      </w:pPr>
      <w:r w:rsidRPr="00734139">
        <w:rPr>
          <w:rFonts w:ascii="Arial" w:hAnsi="Arial" w:cs="Arial"/>
          <w:sz w:val="24"/>
          <w:szCs w:val="24"/>
        </w:rPr>
        <w:t xml:space="preserve">Un état des lieux entre la Commune de </w:t>
      </w:r>
      <w:r w:rsidR="001B73FA" w:rsidRPr="00734139">
        <w:rPr>
          <w:rFonts w:ascii="Arial" w:hAnsi="Arial" w:cs="Arial"/>
          <w:sz w:val="24"/>
          <w:szCs w:val="24"/>
        </w:rPr>
        <w:t>LANDRY</w:t>
      </w:r>
      <w:r w:rsidRPr="00734139">
        <w:rPr>
          <w:rFonts w:ascii="Arial" w:hAnsi="Arial" w:cs="Arial"/>
          <w:sz w:val="24"/>
          <w:szCs w:val="24"/>
        </w:rPr>
        <w:t xml:space="preserve"> et le futur candidat sera</w:t>
      </w:r>
      <w:r w:rsidR="001B73FA" w:rsidRPr="00734139">
        <w:rPr>
          <w:rFonts w:ascii="Arial" w:hAnsi="Arial" w:cs="Arial"/>
          <w:sz w:val="24"/>
          <w:szCs w:val="24"/>
        </w:rPr>
        <w:t xml:space="preserve"> </w:t>
      </w:r>
      <w:r w:rsidRPr="00734139">
        <w:rPr>
          <w:rFonts w:ascii="Arial" w:hAnsi="Arial" w:cs="Arial"/>
          <w:sz w:val="24"/>
          <w:szCs w:val="24"/>
        </w:rPr>
        <w:t>établi</w:t>
      </w:r>
    </w:p>
    <w:p w14:paraId="54B979FD" w14:textId="216BFABA" w:rsidR="009920C5" w:rsidRPr="00734139" w:rsidRDefault="009920C5" w:rsidP="00121FD9">
      <w:pPr>
        <w:jc w:val="both"/>
        <w:rPr>
          <w:rFonts w:ascii="Arial" w:hAnsi="Arial" w:cs="Arial"/>
          <w:sz w:val="24"/>
          <w:szCs w:val="24"/>
        </w:rPr>
      </w:pPr>
      <w:r w:rsidRPr="00734139">
        <w:rPr>
          <w:rFonts w:ascii="Arial" w:hAnsi="Arial" w:cs="Arial"/>
          <w:sz w:val="24"/>
          <w:szCs w:val="24"/>
        </w:rPr>
        <w:lastRenderedPageBreak/>
        <w:t>L’ensemble des formalités sera à la charge du preneur (permis d’aménager, permis de construire, etc…)</w:t>
      </w:r>
    </w:p>
    <w:p w14:paraId="2EF10E10" w14:textId="4A0B2A2F" w:rsidR="0061438F" w:rsidRPr="00734139" w:rsidRDefault="0061438F" w:rsidP="00121FD9">
      <w:pPr>
        <w:jc w:val="both"/>
        <w:rPr>
          <w:rFonts w:ascii="Arial" w:hAnsi="Arial" w:cs="Arial"/>
          <w:sz w:val="24"/>
          <w:szCs w:val="24"/>
        </w:rPr>
      </w:pPr>
      <w:r w:rsidRPr="00734139">
        <w:rPr>
          <w:rFonts w:ascii="Arial" w:hAnsi="Arial" w:cs="Arial"/>
          <w:sz w:val="24"/>
          <w:szCs w:val="24"/>
        </w:rPr>
        <w:t>Il appartien</w:t>
      </w:r>
      <w:r w:rsidR="00896268" w:rsidRPr="00734139">
        <w:rPr>
          <w:rFonts w:ascii="Arial" w:hAnsi="Arial" w:cs="Arial"/>
          <w:sz w:val="24"/>
          <w:szCs w:val="24"/>
        </w:rPr>
        <w:t>dra</w:t>
      </w:r>
      <w:r w:rsidRPr="00734139">
        <w:rPr>
          <w:rFonts w:ascii="Arial" w:hAnsi="Arial" w:cs="Arial"/>
          <w:sz w:val="24"/>
          <w:szCs w:val="24"/>
        </w:rPr>
        <w:t xml:space="preserve"> au candidat retenu de clore le terrain mis à sa disposition afin de se prémunir d’intrusion et/ou de vols</w:t>
      </w:r>
    </w:p>
    <w:p w14:paraId="1E9137AB" w14:textId="3D36EDC3" w:rsidR="000B0613" w:rsidRPr="00734139" w:rsidRDefault="001B73FA" w:rsidP="00121FD9">
      <w:pPr>
        <w:jc w:val="both"/>
        <w:rPr>
          <w:rFonts w:ascii="Arial" w:hAnsi="Arial" w:cs="Arial"/>
          <w:sz w:val="24"/>
          <w:szCs w:val="24"/>
        </w:rPr>
      </w:pPr>
      <w:r w:rsidRPr="00734139">
        <w:rPr>
          <w:rFonts w:ascii="Arial" w:hAnsi="Arial" w:cs="Arial"/>
          <w:sz w:val="24"/>
          <w:szCs w:val="24"/>
        </w:rPr>
        <w:t xml:space="preserve">Il appartiendra </w:t>
      </w:r>
      <w:r w:rsidR="00580F77" w:rsidRPr="00734139">
        <w:rPr>
          <w:rFonts w:ascii="Arial" w:hAnsi="Arial" w:cs="Arial"/>
          <w:sz w:val="24"/>
          <w:szCs w:val="24"/>
        </w:rPr>
        <w:t>au preneur de travailler en lien avec l’épicerie</w:t>
      </w:r>
    </w:p>
    <w:p w14:paraId="43D0576C" w14:textId="77777777" w:rsidR="00580F77" w:rsidRPr="00BA3DA0" w:rsidRDefault="00580F77" w:rsidP="00121FD9">
      <w:pPr>
        <w:jc w:val="both"/>
        <w:rPr>
          <w:rFonts w:ascii="Arial" w:hAnsi="Arial" w:cs="Arial"/>
          <w:sz w:val="28"/>
          <w:szCs w:val="28"/>
        </w:rPr>
      </w:pPr>
    </w:p>
    <w:p w14:paraId="05088377" w14:textId="59DC8638" w:rsidR="004F76CB" w:rsidRPr="00BE1ECF" w:rsidRDefault="004F76CB" w:rsidP="00121FD9">
      <w:pPr>
        <w:jc w:val="both"/>
        <w:rPr>
          <w:rFonts w:ascii="Arial" w:hAnsi="Arial" w:cs="Arial"/>
          <w:b/>
          <w:bCs/>
          <w:sz w:val="24"/>
          <w:szCs w:val="24"/>
          <w:u w:val="single"/>
        </w:rPr>
      </w:pPr>
      <w:r w:rsidRPr="00BE1ECF">
        <w:rPr>
          <w:rFonts w:ascii="Arial" w:hAnsi="Arial" w:cs="Arial"/>
          <w:b/>
          <w:bCs/>
          <w:sz w:val="24"/>
          <w:szCs w:val="24"/>
          <w:u w:val="single"/>
        </w:rPr>
        <w:t>LES MODALITES DE L’APPEL A CANDIDATURES</w:t>
      </w:r>
    </w:p>
    <w:p w14:paraId="3F9C949D" w14:textId="0FFE6E45" w:rsidR="005839FB" w:rsidRPr="00734139" w:rsidRDefault="004F76CB" w:rsidP="00121FD9">
      <w:pPr>
        <w:jc w:val="both"/>
        <w:rPr>
          <w:rFonts w:ascii="Arial" w:hAnsi="Arial" w:cs="Arial"/>
          <w:sz w:val="24"/>
          <w:szCs w:val="24"/>
        </w:rPr>
      </w:pPr>
      <w:r w:rsidRPr="00734139">
        <w:rPr>
          <w:rFonts w:ascii="Arial" w:hAnsi="Arial" w:cs="Arial"/>
          <w:sz w:val="24"/>
          <w:szCs w:val="24"/>
        </w:rPr>
        <w:t xml:space="preserve">La date de limite de dépôt des candidatures est fixée au </w:t>
      </w:r>
      <w:r w:rsidR="009677A8" w:rsidRPr="00BE1ECF">
        <w:rPr>
          <w:rFonts w:ascii="Arial" w:hAnsi="Arial" w:cs="Arial"/>
          <w:b/>
          <w:bCs/>
          <w:sz w:val="24"/>
          <w:szCs w:val="24"/>
          <w:u w:val="single"/>
        </w:rPr>
        <w:t>jeudi 25</w:t>
      </w:r>
      <w:r w:rsidR="00133ACA" w:rsidRPr="00BE1ECF">
        <w:rPr>
          <w:rFonts w:ascii="Arial" w:hAnsi="Arial" w:cs="Arial"/>
          <w:b/>
          <w:bCs/>
          <w:sz w:val="24"/>
          <w:szCs w:val="24"/>
          <w:u w:val="single"/>
        </w:rPr>
        <w:t xml:space="preserve"> </w:t>
      </w:r>
      <w:r w:rsidR="00896268" w:rsidRPr="00BE1ECF">
        <w:rPr>
          <w:rFonts w:ascii="Arial" w:hAnsi="Arial" w:cs="Arial"/>
          <w:b/>
          <w:bCs/>
          <w:sz w:val="24"/>
          <w:szCs w:val="24"/>
          <w:u w:val="single"/>
        </w:rPr>
        <w:t>mars</w:t>
      </w:r>
      <w:r w:rsidR="005839FB" w:rsidRPr="00BE1ECF">
        <w:rPr>
          <w:rFonts w:ascii="Arial" w:hAnsi="Arial" w:cs="Arial"/>
          <w:b/>
          <w:bCs/>
          <w:sz w:val="24"/>
          <w:szCs w:val="24"/>
          <w:u w:val="single"/>
        </w:rPr>
        <w:t xml:space="preserve"> 2021</w:t>
      </w:r>
      <w:r w:rsidRPr="00BE1ECF">
        <w:rPr>
          <w:rFonts w:ascii="Arial" w:hAnsi="Arial" w:cs="Arial"/>
          <w:b/>
          <w:bCs/>
          <w:sz w:val="24"/>
          <w:szCs w:val="24"/>
          <w:u w:val="single"/>
        </w:rPr>
        <w:t xml:space="preserve"> à 1</w:t>
      </w:r>
      <w:r w:rsidR="001B117D">
        <w:rPr>
          <w:rFonts w:ascii="Arial" w:hAnsi="Arial" w:cs="Arial"/>
          <w:b/>
          <w:bCs/>
          <w:sz w:val="24"/>
          <w:szCs w:val="24"/>
          <w:u w:val="single"/>
        </w:rPr>
        <w:t>2</w:t>
      </w:r>
      <w:r w:rsidRPr="00BE1ECF">
        <w:rPr>
          <w:rFonts w:ascii="Arial" w:hAnsi="Arial" w:cs="Arial"/>
          <w:b/>
          <w:bCs/>
          <w:sz w:val="24"/>
          <w:szCs w:val="24"/>
          <w:u w:val="single"/>
        </w:rPr>
        <w:t>h00</w:t>
      </w:r>
      <w:r w:rsidRPr="00734139">
        <w:rPr>
          <w:rFonts w:ascii="Arial" w:hAnsi="Arial" w:cs="Arial"/>
          <w:sz w:val="24"/>
          <w:szCs w:val="24"/>
        </w:rPr>
        <w:t>.</w:t>
      </w:r>
      <w:r w:rsidR="005839FB" w:rsidRPr="00734139">
        <w:rPr>
          <w:rFonts w:ascii="Arial" w:hAnsi="Arial" w:cs="Arial"/>
          <w:sz w:val="24"/>
          <w:szCs w:val="24"/>
        </w:rPr>
        <w:t xml:space="preserve"> Toute candidature reçue passée ce délai sera considérée </w:t>
      </w:r>
      <w:r w:rsidR="00E05297" w:rsidRPr="00734139">
        <w:rPr>
          <w:rFonts w:ascii="Arial" w:hAnsi="Arial" w:cs="Arial"/>
          <w:sz w:val="24"/>
          <w:szCs w:val="24"/>
        </w:rPr>
        <w:t>comme</w:t>
      </w:r>
      <w:r w:rsidR="005839FB" w:rsidRPr="00734139">
        <w:rPr>
          <w:rFonts w:ascii="Arial" w:hAnsi="Arial" w:cs="Arial"/>
          <w:sz w:val="24"/>
          <w:szCs w:val="24"/>
        </w:rPr>
        <w:t xml:space="preserve"> irrecevable.</w:t>
      </w:r>
    </w:p>
    <w:p w14:paraId="7C160176" w14:textId="314E8B1B" w:rsidR="004F76CB" w:rsidRPr="00734139" w:rsidRDefault="004F76CB" w:rsidP="00121FD9">
      <w:pPr>
        <w:jc w:val="both"/>
        <w:rPr>
          <w:rFonts w:ascii="Arial" w:hAnsi="Arial" w:cs="Arial"/>
          <w:sz w:val="24"/>
          <w:szCs w:val="24"/>
        </w:rPr>
      </w:pPr>
      <w:r w:rsidRPr="00734139">
        <w:rPr>
          <w:rFonts w:ascii="Arial" w:hAnsi="Arial" w:cs="Arial"/>
          <w:sz w:val="24"/>
          <w:szCs w:val="24"/>
        </w:rPr>
        <w:t>Les candidatures seront examinées par la Commission</w:t>
      </w:r>
      <w:r w:rsidR="00896268" w:rsidRPr="00734139">
        <w:rPr>
          <w:rFonts w:ascii="Arial" w:hAnsi="Arial" w:cs="Arial"/>
          <w:sz w:val="24"/>
          <w:szCs w:val="24"/>
        </w:rPr>
        <w:t xml:space="preserve"> d’Appel d’Offres de</w:t>
      </w:r>
      <w:r w:rsidRPr="00734139">
        <w:rPr>
          <w:rFonts w:ascii="Arial" w:hAnsi="Arial" w:cs="Arial"/>
          <w:sz w:val="24"/>
          <w:szCs w:val="24"/>
        </w:rPr>
        <w:t xml:space="preserve"> la Commune de Landry. Des entretiens avec les candidats seront organisés </w:t>
      </w:r>
      <w:r w:rsidR="005839FB" w:rsidRPr="00734139">
        <w:rPr>
          <w:rFonts w:ascii="Arial" w:hAnsi="Arial" w:cs="Arial"/>
          <w:sz w:val="24"/>
          <w:szCs w:val="24"/>
        </w:rPr>
        <w:t>suivant une date à définir</w:t>
      </w:r>
      <w:r w:rsidRPr="00734139">
        <w:rPr>
          <w:rFonts w:ascii="Arial" w:hAnsi="Arial" w:cs="Arial"/>
          <w:sz w:val="24"/>
          <w:szCs w:val="24"/>
        </w:rPr>
        <w:t xml:space="preserve"> et la sélection finale des candidats sera réalisée au mois </w:t>
      </w:r>
      <w:r w:rsidR="005839FB" w:rsidRPr="00734139">
        <w:rPr>
          <w:rFonts w:ascii="Arial" w:hAnsi="Arial" w:cs="Arial"/>
          <w:sz w:val="24"/>
          <w:szCs w:val="24"/>
        </w:rPr>
        <w:t>d’avril 2021</w:t>
      </w:r>
      <w:r w:rsidRPr="00734139">
        <w:rPr>
          <w:rFonts w:ascii="Arial" w:hAnsi="Arial" w:cs="Arial"/>
          <w:sz w:val="24"/>
          <w:szCs w:val="24"/>
        </w:rPr>
        <w:t>.</w:t>
      </w:r>
    </w:p>
    <w:p w14:paraId="21A40BCA" w14:textId="75CBE2BC" w:rsidR="004F76CB" w:rsidRPr="00734139" w:rsidRDefault="00F31155" w:rsidP="00121FD9">
      <w:pPr>
        <w:jc w:val="both"/>
        <w:rPr>
          <w:rFonts w:ascii="Arial" w:hAnsi="Arial" w:cs="Arial"/>
          <w:sz w:val="24"/>
          <w:szCs w:val="24"/>
        </w:rPr>
      </w:pPr>
      <w:r w:rsidRPr="00734139">
        <w:rPr>
          <w:rFonts w:ascii="Arial" w:hAnsi="Arial" w:cs="Arial"/>
          <w:sz w:val="24"/>
          <w:szCs w:val="24"/>
        </w:rPr>
        <w:t>Une visite du site</w:t>
      </w:r>
      <w:r w:rsidR="00896268" w:rsidRPr="00734139">
        <w:rPr>
          <w:rFonts w:ascii="Arial" w:hAnsi="Arial" w:cs="Arial"/>
          <w:sz w:val="24"/>
          <w:szCs w:val="24"/>
        </w:rPr>
        <w:t xml:space="preserve"> est obligatoire s</w:t>
      </w:r>
      <w:r w:rsidRPr="00734139">
        <w:rPr>
          <w:rFonts w:ascii="Arial" w:hAnsi="Arial" w:cs="Arial"/>
          <w:sz w:val="24"/>
          <w:szCs w:val="24"/>
        </w:rPr>
        <w:t>ur demande</w:t>
      </w:r>
      <w:r w:rsidR="00896268" w:rsidRPr="00734139">
        <w:rPr>
          <w:rFonts w:ascii="Arial" w:hAnsi="Arial" w:cs="Arial"/>
          <w:sz w:val="24"/>
          <w:szCs w:val="24"/>
        </w:rPr>
        <w:t xml:space="preserve"> de RDV</w:t>
      </w:r>
      <w:r w:rsidRPr="00734139">
        <w:rPr>
          <w:rFonts w:ascii="Arial" w:hAnsi="Arial" w:cs="Arial"/>
          <w:sz w:val="24"/>
          <w:szCs w:val="24"/>
        </w:rPr>
        <w:t>.</w:t>
      </w:r>
    </w:p>
    <w:p w14:paraId="63FB00B1" w14:textId="77777777" w:rsidR="00734139" w:rsidRDefault="00734139" w:rsidP="00121FD9">
      <w:pPr>
        <w:jc w:val="both"/>
        <w:rPr>
          <w:rFonts w:ascii="Arial" w:hAnsi="Arial" w:cs="Arial"/>
          <w:sz w:val="28"/>
          <w:szCs w:val="28"/>
          <w:u w:val="single"/>
        </w:rPr>
      </w:pPr>
    </w:p>
    <w:p w14:paraId="19179B79" w14:textId="10D20448" w:rsidR="004F76CB" w:rsidRPr="00734139" w:rsidRDefault="004F76CB" w:rsidP="00121FD9">
      <w:pPr>
        <w:jc w:val="both"/>
        <w:rPr>
          <w:rFonts w:ascii="Arial" w:hAnsi="Arial" w:cs="Arial"/>
          <w:sz w:val="24"/>
          <w:szCs w:val="24"/>
          <w:u w:val="single"/>
        </w:rPr>
      </w:pPr>
      <w:r w:rsidRPr="00734139">
        <w:rPr>
          <w:rFonts w:ascii="Arial" w:hAnsi="Arial" w:cs="Arial"/>
          <w:sz w:val="24"/>
          <w:szCs w:val="24"/>
          <w:u w:val="single"/>
        </w:rPr>
        <w:t>LES DOCUMENTS A FOURNIR</w:t>
      </w:r>
    </w:p>
    <w:p w14:paraId="3F2A9E73" w14:textId="78F5712C" w:rsidR="00AC79E1" w:rsidRPr="00734139" w:rsidRDefault="00AC79E1" w:rsidP="00121FD9">
      <w:pPr>
        <w:jc w:val="both"/>
        <w:rPr>
          <w:rFonts w:ascii="Arial" w:hAnsi="Arial" w:cs="Arial"/>
          <w:sz w:val="24"/>
          <w:szCs w:val="24"/>
        </w:rPr>
      </w:pPr>
      <w:r w:rsidRPr="00734139">
        <w:rPr>
          <w:rFonts w:ascii="Arial" w:hAnsi="Arial" w:cs="Arial"/>
          <w:sz w:val="24"/>
          <w:szCs w:val="24"/>
        </w:rPr>
        <w:t xml:space="preserve">Les pièces suivantes devront être jointes au dossier de </w:t>
      </w:r>
      <w:r w:rsidR="00896268" w:rsidRPr="00734139">
        <w:rPr>
          <w:rFonts w:ascii="Arial" w:hAnsi="Arial" w:cs="Arial"/>
          <w:sz w:val="24"/>
          <w:szCs w:val="24"/>
        </w:rPr>
        <w:t>candidature :</w:t>
      </w:r>
    </w:p>
    <w:p w14:paraId="261BB70E" w14:textId="37CE5016" w:rsidR="00AC79E1" w:rsidRDefault="00AC79E1" w:rsidP="00734139">
      <w:pPr>
        <w:pStyle w:val="Paragraphedeliste"/>
        <w:numPr>
          <w:ilvl w:val="0"/>
          <w:numId w:val="14"/>
        </w:numPr>
        <w:ind w:left="360"/>
        <w:jc w:val="both"/>
        <w:rPr>
          <w:rFonts w:ascii="Arial" w:hAnsi="Arial" w:cs="Arial"/>
        </w:rPr>
      </w:pPr>
      <w:r w:rsidRPr="00734139">
        <w:rPr>
          <w:rFonts w:ascii="Arial" w:hAnsi="Arial" w:cs="Arial"/>
          <w:u w:val="single"/>
        </w:rPr>
        <w:t>Concernant le candidat</w:t>
      </w:r>
      <w:r w:rsidRPr="00734139">
        <w:rPr>
          <w:rFonts w:ascii="Arial" w:hAnsi="Arial" w:cs="Arial"/>
        </w:rPr>
        <w:t> :</w:t>
      </w:r>
    </w:p>
    <w:p w14:paraId="00E33071" w14:textId="77777777" w:rsidR="00734139" w:rsidRPr="00734139" w:rsidRDefault="00734139" w:rsidP="00734139">
      <w:pPr>
        <w:pStyle w:val="Paragraphedeliste"/>
        <w:ind w:left="360"/>
        <w:jc w:val="both"/>
        <w:rPr>
          <w:rFonts w:ascii="Arial" w:hAnsi="Arial" w:cs="Arial"/>
        </w:rPr>
      </w:pPr>
    </w:p>
    <w:p w14:paraId="57AABAE8" w14:textId="2FE9D1C9" w:rsidR="00AC79E1" w:rsidRPr="00734139" w:rsidRDefault="00A206CA" w:rsidP="00121FD9">
      <w:pPr>
        <w:pStyle w:val="Paragraphedeliste"/>
        <w:numPr>
          <w:ilvl w:val="0"/>
          <w:numId w:val="5"/>
        </w:numPr>
        <w:jc w:val="both"/>
        <w:rPr>
          <w:rFonts w:ascii="Arial" w:hAnsi="Arial" w:cs="Arial"/>
        </w:rPr>
      </w:pPr>
      <w:r w:rsidRPr="00734139">
        <w:rPr>
          <w:rFonts w:ascii="Arial" w:hAnsi="Arial" w:cs="Arial"/>
        </w:rPr>
        <w:t>Etat-civil et</w:t>
      </w:r>
      <w:r w:rsidR="00AC79E1" w:rsidRPr="00734139">
        <w:rPr>
          <w:rFonts w:ascii="Arial" w:hAnsi="Arial" w:cs="Arial"/>
        </w:rPr>
        <w:t xml:space="preserve"> coordonnées</w:t>
      </w:r>
    </w:p>
    <w:p w14:paraId="3821E5B6" w14:textId="36DAEAC2" w:rsidR="00A206CA" w:rsidRPr="00734139" w:rsidRDefault="00A206CA" w:rsidP="00121FD9">
      <w:pPr>
        <w:pStyle w:val="Paragraphedeliste"/>
        <w:numPr>
          <w:ilvl w:val="0"/>
          <w:numId w:val="5"/>
        </w:numPr>
        <w:jc w:val="both"/>
        <w:rPr>
          <w:rFonts w:ascii="Arial" w:hAnsi="Arial" w:cs="Arial"/>
        </w:rPr>
      </w:pPr>
      <w:r w:rsidRPr="00734139">
        <w:rPr>
          <w:rFonts w:ascii="Arial" w:hAnsi="Arial" w:cs="Arial"/>
        </w:rPr>
        <w:t>Forme juridique envisagée</w:t>
      </w:r>
    </w:p>
    <w:p w14:paraId="4FB3CDA0" w14:textId="418DE075" w:rsidR="00AC79E1" w:rsidRPr="00734139" w:rsidRDefault="00AC79E1" w:rsidP="00121FD9">
      <w:pPr>
        <w:pStyle w:val="Paragraphedeliste"/>
        <w:numPr>
          <w:ilvl w:val="0"/>
          <w:numId w:val="5"/>
        </w:numPr>
        <w:jc w:val="both"/>
        <w:rPr>
          <w:rFonts w:ascii="Arial" w:hAnsi="Arial" w:cs="Arial"/>
        </w:rPr>
      </w:pPr>
      <w:r w:rsidRPr="00734139">
        <w:rPr>
          <w:rFonts w:ascii="Arial" w:hAnsi="Arial" w:cs="Arial"/>
        </w:rPr>
        <w:t>Qualifications : diplômes et expériences</w:t>
      </w:r>
    </w:p>
    <w:p w14:paraId="7AE8C57D" w14:textId="15F24F1D" w:rsidR="00AC79E1" w:rsidRPr="00734139" w:rsidRDefault="00AC79E1" w:rsidP="00121FD9">
      <w:pPr>
        <w:pStyle w:val="Paragraphedeliste"/>
        <w:numPr>
          <w:ilvl w:val="0"/>
          <w:numId w:val="5"/>
        </w:numPr>
        <w:jc w:val="both"/>
        <w:rPr>
          <w:rFonts w:ascii="Arial" w:hAnsi="Arial" w:cs="Arial"/>
        </w:rPr>
      </w:pPr>
      <w:r w:rsidRPr="00734139">
        <w:rPr>
          <w:rFonts w:ascii="Arial" w:hAnsi="Arial" w:cs="Arial"/>
        </w:rPr>
        <w:t>Un courrier de motivation pour ce projet</w:t>
      </w:r>
    </w:p>
    <w:p w14:paraId="4E8CD63D" w14:textId="77777777" w:rsidR="00AC79E1" w:rsidRPr="00BA3DA0" w:rsidRDefault="00AC79E1" w:rsidP="00AC79E1">
      <w:pPr>
        <w:jc w:val="both"/>
        <w:rPr>
          <w:rFonts w:ascii="Arial" w:hAnsi="Arial" w:cs="Arial"/>
          <w:sz w:val="28"/>
          <w:szCs w:val="28"/>
        </w:rPr>
      </w:pPr>
    </w:p>
    <w:p w14:paraId="1C1239A1" w14:textId="433FD079" w:rsidR="00AC79E1" w:rsidRDefault="00AC79E1" w:rsidP="00734139">
      <w:pPr>
        <w:pStyle w:val="Paragraphedeliste"/>
        <w:numPr>
          <w:ilvl w:val="0"/>
          <w:numId w:val="14"/>
        </w:numPr>
        <w:ind w:left="360"/>
        <w:jc w:val="both"/>
        <w:rPr>
          <w:rFonts w:ascii="Arial" w:hAnsi="Arial" w:cs="Arial"/>
        </w:rPr>
      </w:pPr>
      <w:r w:rsidRPr="00734139">
        <w:rPr>
          <w:rFonts w:ascii="Arial" w:hAnsi="Arial" w:cs="Arial"/>
          <w:u w:val="single"/>
        </w:rPr>
        <w:t>Concernant le projet</w:t>
      </w:r>
      <w:r w:rsidRPr="00734139">
        <w:rPr>
          <w:rFonts w:ascii="Arial" w:hAnsi="Arial" w:cs="Arial"/>
        </w:rPr>
        <w:t> :</w:t>
      </w:r>
    </w:p>
    <w:p w14:paraId="022D9B29" w14:textId="77777777" w:rsidR="00734139" w:rsidRPr="00734139" w:rsidRDefault="00734139" w:rsidP="00734139">
      <w:pPr>
        <w:pStyle w:val="Paragraphedeliste"/>
        <w:ind w:left="360"/>
        <w:jc w:val="both"/>
        <w:rPr>
          <w:rFonts w:ascii="Arial" w:hAnsi="Arial" w:cs="Arial"/>
        </w:rPr>
      </w:pPr>
    </w:p>
    <w:p w14:paraId="2EAA8766" w14:textId="7B03A4BC" w:rsidR="00AC79E1" w:rsidRPr="00734139" w:rsidRDefault="00AC79E1" w:rsidP="00121FD9">
      <w:pPr>
        <w:pStyle w:val="Paragraphedeliste"/>
        <w:numPr>
          <w:ilvl w:val="0"/>
          <w:numId w:val="5"/>
        </w:numPr>
        <w:jc w:val="both"/>
        <w:rPr>
          <w:rFonts w:ascii="Arial" w:hAnsi="Arial" w:cs="Arial"/>
        </w:rPr>
      </w:pPr>
      <w:r w:rsidRPr="00734139">
        <w:rPr>
          <w:rFonts w:ascii="Arial" w:hAnsi="Arial" w:cs="Arial"/>
        </w:rPr>
        <w:t xml:space="preserve">Présentation du projet </w:t>
      </w:r>
    </w:p>
    <w:p w14:paraId="0AF332C5" w14:textId="6B01242D" w:rsidR="00B23559" w:rsidRPr="00734139" w:rsidRDefault="00B23559" w:rsidP="00121FD9">
      <w:pPr>
        <w:pStyle w:val="Paragraphedeliste"/>
        <w:numPr>
          <w:ilvl w:val="0"/>
          <w:numId w:val="5"/>
        </w:numPr>
        <w:jc w:val="both"/>
        <w:rPr>
          <w:rFonts w:ascii="Arial" w:hAnsi="Arial" w:cs="Arial"/>
        </w:rPr>
      </w:pPr>
      <w:r w:rsidRPr="00734139">
        <w:rPr>
          <w:rFonts w:ascii="Arial" w:hAnsi="Arial" w:cs="Arial"/>
        </w:rPr>
        <w:t>Approche globale du système d’exploitation et de son insertion dans l’environnement</w:t>
      </w:r>
    </w:p>
    <w:p w14:paraId="06585F46" w14:textId="7EB3F3F7" w:rsidR="00B23559" w:rsidRPr="00734139" w:rsidRDefault="00B23559" w:rsidP="00121FD9">
      <w:pPr>
        <w:pStyle w:val="Paragraphedeliste"/>
        <w:numPr>
          <w:ilvl w:val="0"/>
          <w:numId w:val="5"/>
        </w:numPr>
        <w:jc w:val="both"/>
        <w:rPr>
          <w:rFonts w:ascii="Arial" w:hAnsi="Arial" w:cs="Arial"/>
        </w:rPr>
      </w:pPr>
      <w:r w:rsidRPr="00734139">
        <w:rPr>
          <w:rFonts w:ascii="Arial" w:hAnsi="Arial" w:cs="Arial"/>
        </w:rPr>
        <w:t>Activités complémentaires hors</w:t>
      </w:r>
      <w:r w:rsidR="00896268" w:rsidRPr="00734139">
        <w:rPr>
          <w:rFonts w:ascii="Arial" w:hAnsi="Arial" w:cs="Arial"/>
        </w:rPr>
        <w:t xml:space="preserve"> hébergement </w:t>
      </w:r>
    </w:p>
    <w:p w14:paraId="4368ECFB" w14:textId="2DFF401D" w:rsidR="00B23559" w:rsidRPr="00734139" w:rsidRDefault="00B23559" w:rsidP="00121FD9">
      <w:pPr>
        <w:pStyle w:val="Paragraphedeliste"/>
        <w:numPr>
          <w:ilvl w:val="0"/>
          <w:numId w:val="5"/>
        </w:numPr>
        <w:jc w:val="both"/>
        <w:rPr>
          <w:rFonts w:ascii="Arial" w:hAnsi="Arial" w:cs="Arial"/>
        </w:rPr>
      </w:pPr>
      <w:r w:rsidRPr="00734139">
        <w:rPr>
          <w:rFonts w:ascii="Arial" w:hAnsi="Arial" w:cs="Arial"/>
        </w:rPr>
        <w:t>Type de commercialisation envisagée</w:t>
      </w:r>
    </w:p>
    <w:p w14:paraId="6174A945" w14:textId="3EF2DAD8" w:rsidR="00B23559" w:rsidRPr="00734139" w:rsidRDefault="00B23559" w:rsidP="00121FD9">
      <w:pPr>
        <w:pStyle w:val="Paragraphedeliste"/>
        <w:numPr>
          <w:ilvl w:val="0"/>
          <w:numId w:val="5"/>
        </w:numPr>
        <w:jc w:val="both"/>
        <w:rPr>
          <w:rFonts w:ascii="Arial" w:hAnsi="Arial" w:cs="Arial"/>
        </w:rPr>
      </w:pPr>
      <w:r w:rsidRPr="00734139">
        <w:rPr>
          <w:rFonts w:ascii="Arial" w:hAnsi="Arial" w:cs="Arial"/>
        </w:rPr>
        <w:t>Projet de développement économique et un premier plan de financement</w:t>
      </w:r>
    </w:p>
    <w:p w14:paraId="05C25C73" w14:textId="4AD63305" w:rsidR="00896268" w:rsidRPr="00734139" w:rsidRDefault="00896268" w:rsidP="00121FD9">
      <w:pPr>
        <w:pStyle w:val="Paragraphedeliste"/>
        <w:numPr>
          <w:ilvl w:val="0"/>
          <w:numId w:val="5"/>
        </w:numPr>
        <w:jc w:val="both"/>
        <w:rPr>
          <w:rFonts w:ascii="Arial" w:hAnsi="Arial" w:cs="Arial"/>
        </w:rPr>
      </w:pPr>
      <w:r w:rsidRPr="00734139">
        <w:rPr>
          <w:rFonts w:ascii="Arial" w:hAnsi="Arial" w:cs="Arial"/>
        </w:rPr>
        <w:t>Plan d’investissement</w:t>
      </w:r>
    </w:p>
    <w:p w14:paraId="04DC0672" w14:textId="77777777" w:rsidR="003B225D" w:rsidRPr="00734139" w:rsidRDefault="00896268" w:rsidP="00121FD9">
      <w:pPr>
        <w:pStyle w:val="Paragraphedeliste"/>
        <w:numPr>
          <w:ilvl w:val="0"/>
          <w:numId w:val="5"/>
        </w:numPr>
        <w:jc w:val="both"/>
        <w:rPr>
          <w:rFonts w:ascii="Arial" w:hAnsi="Arial" w:cs="Arial"/>
        </w:rPr>
      </w:pPr>
      <w:r w:rsidRPr="00734139">
        <w:rPr>
          <w:rFonts w:ascii="Arial" w:hAnsi="Arial" w:cs="Arial"/>
        </w:rPr>
        <w:t>Durée envisagée du bail/investissement</w:t>
      </w:r>
    </w:p>
    <w:p w14:paraId="09D7F783" w14:textId="63507D89" w:rsidR="00896268" w:rsidRPr="00734139" w:rsidRDefault="003B225D" w:rsidP="00121FD9">
      <w:pPr>
        <w:pStyle w:val="Paragraphedeliste"/>
        <w:numPr>
          <w:ilvl w:val="0"/>
          <w:numId w:val="5"/>
        </w:numPr>
        <w:jc w:val="both"/>
        <w:rPr>
          <w:rFonts w:ascii="Arial" w:hAnsi="Arial" w:cs="Arial"/>
        </w:rPr>
      </w:pPr>
      <w:r w:rsidRPr="00734139">
        <w:rPr>
          <w:rFonts w:ascii="Arial" w:hAnsi="Arial" w:cs="Arial"/>
        </w:rPr>
        <w:t xml:space="preserve">Montant de la redevance annuelle </w:t>
      </w:r>
      <w:r w:rsidR="00896268" w:rsidRPr="00734139">
        <w:rPr>
          <w:rFonts w:ascii="Arial" w:hAnsi="Arial" w:cs="Arial"/>
        </w:rPr>
        <w:t xml:space="preserve"> </w:t>
      </w:r>
    </w:p>
    <w:p w14:paraId="0580F459" w14:textId="363EC748" w:rsidR="00AC79E1" w:rsidRDefault="00AC79E1" w:rsidP="00121FD9">
      <w:pPr>
        <w:jc w:val="both"/>
        <w:rPr>
          <w:rFonts w:ascii="Arial" w:hAnsi="Arial" w:cs="Arial"/>
          <w:sz w:val="28"/>
          <w:szCs w:val="28"/>
          <w:u w:val="single"/>
        </w:rPr>
      </w:pPr>
    </w:p>
    <w:p w14:paraId="216FDED0" w14:textId="5BC39A3E" w:rsidR="0055361E" w:rsidRDefault="0055361E" w:rsidP="00121FD9">
      <w:pPr>
        <w:jc w:val="both"/>
        <w:rPr>
          <w:rFonts w:ascii="Arial" w:hAnsi="Arial" w:cs="Arial"/>
          <w:sz w:val="28"/>
          <w:szCs w:val="28"/>
          <w:u w:val="single"/>
        </w:rPr>
      </w:pPr>
    </w:p>
    <w:p w14:paraId="7A011DB4" w14:textId="17DD72C9" w:rsidR="0055361E" w:rsidRDefault="0055361E" w:rsidP="00121FD9">
      <w:pPr>
        <w:jc w:val="both"/>
        <w:rPr>
          <w:rFonts w:ascii="Arial" w:hAnsi="Arial" w:cs="Arial"/>
          <w:sz w:val="28"/>
          <w:szCs w:val="28"/>
          <w:u w:val="single"/>
        </w:rPr>
      </w:pPr>
    </w:p>
    <w:p w14:paraId="25894E2E" w14:textId="77777777" w:rsidR="0055361E" w:rsidRPr="00BA3DA0" w:rsidRDefault="0055361E" w:rsidP="00121FD9">
      <w:pPr>
        <w:jc w:val="both"/>
        <w:rPr>
          <w:rFonts w:ascii="Arial" w:hAnsi="Arial" w:cs="Arial"/>
          <w:sz w:val="28"/>
          <w:szCs w:val="28"/>
          <w:u w:val="single"/>
        </w:rPr>
      </w:pPr>
    </w:p>
    <w:p w14:paraId="59A4EE53" w14:textId="06FFC453" w:rsidR="004F76CB" w:rsidRPr="00734139" w:rsidRDefault="004F76CB" w:rsidP="00121FD9">
      <w:pPr>
        <w:jc w:val="both"/>
        <w:rPr>
          <w:rFonts w:ascii="Arial" w:hAnsi="Arial" w:cs="Arial"/>
          <w:sz w:val="24"/>
          <w:szCs w:val="24"/>
        </w:rPr>
      </w:pPr>
      <w:r w:rsidRPr="00BE1ECF">
        <w:rPr>
          <w:rFonts w:ascii="Arial" w:hAnsi="Arial" w:cs="Arial"/>
          <w:b/>
          <w:bCs/>
          <w:sz w:val="24"/>
          <w:szCs w:val="24"/>
          <w:u w:val="single"/>
        </w:rPr>
        <w:lastRenderedPageBreak/>
        <w:t>Le dossier de candidature complet devra être envoyé à l’adresse suivante</w:t>
      </w:r>
      <w:r w:rsidRPr="00734139">
        <w:rPr>
          <w:rFonts w:ascii="Arial" w:hAnsi="Arial" w:cs="Arial"/>
          <w:sz w:val="24"/>
          <w:szCs w:val="24"/>
        </w:rPr>
        <w:t> :</w:t>
      </w:r>
    </w:p>
    <w:p w14:paraId="2479E8EB" w14:textId="7C213125" w:rsidR="004F76CB" w:rsidRPr="00734139" w:rsidRDefault="004F76CB" w:rsidP="00121FD9">
      <w:pPr>
        <w:spacing w:after="0" w:line="240" w:lineRule="auto"/>
        <w:jc w:val="center"/>
        <w:rPr>
          <w:rFonts w:ascii="Arial" w:hAnsi="Arial" w:cs="Arial"/>
          <w:b/>
          <w:bCs/>
          <w:sz w:val="24"/>
          <w:szCs w:val="24"/>
        </w:rPr>
      </w:pPr>
      <w:r w:rsidRPr="00734139">
        <w:rPr>
          <w:rFonts w:ascii="Arial" w:hAnsi="Arial" w:cs="Arial"/>
          <w:b/>
          <w:bCs/>
          <w:sz w:val="24"/>
          <w:szCs w:val="24"/>
        </w:rPr>
        <w:t>Mairie de</w:t>
      </w:r>
      <w:r w:rsidR="00896268" w:rsidRPr="00734139">
        <w:rPr>
          <w:rFonts w:ascii="Arial" w:hAnsi="Arial" w:cs="Arial"/>
          <w:b/>
          <w:bCs/>
          <w:sz w:val="24"/>
          <w:szCs w:val="24"/>
        </w:rPr>
        <w:t xml:space="preserve"> </w:t>
      </w:r>
      <w:r w:rsidR="00BA3DA0" w:rsidRPr="00734139">
        <w:rPr>
          <w:rFonts w:ascii="Arial" w:hAnsi="Arial" w:cs="Arial"/>
          <w:b/>
          <w:bCs/>
          <w:sz w:val="24"/>
          <w:szCs w:val="24"/>
        </w:rPr>
        <w:t>LANDRY</w:t>
      </w:r>
    </w:p>
    <w:p w14:paraId="2067429E" w14:textId="7054C1A3" w:rsidR="00BA3DA0" w:rsidRPr="00734139" w:rsidRDefault="00BA3DA0" w:rsidP="00121FD9">
      <w:pPr>
        <w:spacing w:after="0" w:line="240" w:lineRule="auto"/>
        <w:jc w:val="center"/>
        <w:rPr>
          <w:rFonts w:ascii="Arial" w:hAnsi="Arial" w:cs="Arial"/>
          <w:b/>
          <w:bCs/>
          <w:sz w:val="24"/>
          <w:szCs w:val="24"/>
        </w:rPr>
      </w:pPr>
      <w:r w:rsidRPr="00734139">
        <w:rPr>
          <w:rFonts w:ascii="Arial" w:hAnsi="Arial" w:cs="Arial"/>
          <w:b/>
          <w:bCs/>
          <w:sz w:val="24"/>
          <w:szCs w:val="24"/>
        </w:rPr>
        <w:t>LE BATHIEUL</w:t>
      </w:r>
    </w:p>
    <w:p w14:paraId="74C7A5E7" w14:textId="67F6A4E7" w:rsidR="00BA3DA0" w:rsidRPr="00734139" w:rsidRDefault="00BA3DA0" w:rsidP="00121FD9">
      <w:pPr>
        <w:spacing w:after="0" w:line="240" w:lineRule="auto"/>
        <w:jc w:val="center"/>
        <w:rPr>
          <w:rFonts w:ascii="Arial" w:hAnsi="Arial" w:cs="Arial"/>
          <w:b/>
          <w:bCs/>
          <w:sz w:val="24"/>
          <w:szCs w:val="24"/>
        </w:rPr>
      </w:pPr>
      <w:r w:rsidRPr="00734139">
        <w:rPr>
          <w:rFonts w:ascii="Arial" w:hAnsi="Arial" w:cs="Arial"/>
          <w:b/>
          <w:bCs/>
          <w:sz w:val="24"/>
          <w:szCs w:val="24"/>
        </w:rPr>
        <w:t>73210 LANDRY</w:t>
      </w:r>
    </w:p>
    <w:p w14:paraId="29221007" w14:textId="06819866" w:rsidR="00AC79E1" w:rsidRPr="00BE1ECF" w:rsidRDefault="00AC79E1" w:rsidP="00121FD9">
      <w:pPr>
        <w:jc w:val="both"/>
        <w:rPr>
          <w:rFonts w:ascii="Arial" w:hAnsi="Arial" w:cs="Arial"/>
          <w:sz w:val="24"/>
          <w:szCs w:val="24"/>
          <w:u w:val="single"/>
        </w:rPr>
      </w:pPr>
    </w:p>
    <w:p w14:paraId="54C282C5" w14:textId="75B044C8" w:rsidR="00D00275" w:rsidRDefault="00D00275" w:rsidP="00BE1ECF">
      <w:pPr>
        <w:pStyle w:val="Paragraphedeliste"/>
        <w:widowControl w:val="0"/>
        <w:numPr>
          <w:ilvl w:val="0"/>
          <w:numId w:val="15"/>
        </w:numPr>
        <w:autoSpaceDE w:val="0"/>
        <w:autoSpaceDN w:val="0"/>
        <w:jc w:val="both"/>
        <w:rPr>
          <w:rFonts w:ascii="Arial" w:eastAsia="Carlito" w:hAnsi="Arial" w:cs="Arial"/>
        </w:rPr>
      </w:pPr>
      <w:r w:rsidRPr="00BE1ECF">
        <w:rPr>
          <w:rFonts w:ascii="Arial" w:eastAsia="Carlito" w:hAnsi="Arial" w:cs="Arial"/>
          <w:b/>
          <w:bCs/>
        </w:rPr>
        <w:t>PAR VOIE POSTALE</w:t>
      </w:r>
      <w:r w:rsidRPr="00BE1ECF">
        <w:rPr>
          <w:rFonts w:ascii="Arial" w:eastAsia="Carlito" w:hAnsi="Arial" w:cs="Arial"/>
          <w:color w:val="FF0000"/>
        </w:rPr>
        <w:t xml:space="preserve"> </w:t>
      </w:r>
      <w:r w:rsidRPr="00BE1ECF">
        <w:rPr>
          <w:rFonts w:ascii="Arial" w:eastAsia="Carlito" w:hAnsi="Arial" w:cs="Arial"/>
        </w:rPr>
        <w:t xml:space="preserve">en lettre recommandée avec avis de réception (date du dépôt faisant foi) </w:t>
      </w:r>
    </w:p>
    <w:p w14:paraId="064B9DCD" w14:textId="1DF17FBE" w:rsidR="00BE1ECF" w:rsidRDefault="00BE1ECF" w:rsidP="00BE1ECF">
      <w:pPr>
        <w:pStyle w:val="Paragraphedeliste"/>
        <w:widowControl w:val="0"/>
        <w:autoSpaceDE w:val="0"/>
        <w:autoSpaceDN w:val="0"/>
        <w:jc w:val="both"/>
        <w:rPr>
          <w:rFonts w:ascii="Arial" w:eastAsia="Carlito" w:hAnsi="Arial" w:cs="Arial"/>
        </w:rPr>
      </w:pPr>
    </w:p>
    <w:p w14:paraId="54BE4D53" w14:textId="2DC8BBDD" w:rsidR="00BE1ECF" w:rsidRPr="00BE1ECF" w:rsidRDefault="00BE1ECF" w:rsidP="00BE1ECF">
      <w:pPr>
        <w:pStyle w:val="Paragraphedeliste"/>
        <w:widowControl w:val="0"/>
        <w:autoSpaceDE w:val="0"/>
        <w:autoSpaceDN w:val="0"/>
        <w:jc w:val="both"/>
        <w:rPr>
          <w:rFonts w:ascii="Arial" w:eastAsia="Carlito" w:hAnsi="Arial" w:cs="Arial"/>
        </w:rPr>
      </w:pPr>
      <w:proofErr w:type="gramStart"/>
      <w:r>
        <w:rPr>
          <w:rFonts w:ascii="Arial" w:eastAsia="Carlito" w:hAnsi="Arial" w:cs="Arial"/>
        </w:rPr>
        <w:t>Ou</w:t>
      </w:r>
      <w:proofErr w:type="gramEnd"/>
      <w:r>
        <w:rPr>
          <w:rFonts w:ascii="Arial" w:eastAsia="Carlito" w:hAnsi="Arial" w:cs="Arial"/>
        </w:rPr>
        <w:t> :</w:t>
      </w:r>
    </w:p>
    <w:p w14:paraId="451F9CB4" w14:textId="77777777" w:rsidR="00D00275" w:rsidRPr="00734139" w:rsidRDefault="00D00275" w:rsidP="00D00275">
      <w:pPr>
        <w:widowControl w:val="0"/>
        <w:autoSpaceDE w:val="0"/>
        <w:autoSpaceDN w:val="0"/>
        <w:spacing w:after="0" w:line="240" w:lineRule="auto"/>
        <w:ind w:left="850"/>
        <w:jc w:val="both"/>
        <w:rPr>
          <w:rFonts w:ascii="Arial" w:eastAsia="Carlito" w:hAnsi="Arial" w:cs="Arial"/>
          <w:sz w:val="24"/>
          <w:szCs w:val="24"/>
        </w:rPr>
      </w:pPr>
    </w:p>
    <w:p w14:paraId="68CB76C3" w14:textId="66E96DC8" w:rsidR="00D00275" w:rsidRPr="00BE1ECF" w:rsidRDefault="00D00275" w:rsidP="00BE1ECF">
      <w:pPr>
        <w:pStyle w:val="Paragraphedeliste"/>
        <w:widowControl w:val="0"/>
        <w:numPr>
          <w:ilvl w:val="0"/>
          <w:numId w:val="15"/>
        </w:numPr>
        <w:autoSpaceDE w:val="0"/>
        <w:autoSpaceDN w:val="0"/>
        <w:jc w:val="both"/>
        <w:rPr>
          <w:rFonts w:ascii="Arial" w:eastAsia="Carlito" w:hAnsi="Arial" w:cs="Arial"/>
        </w:rPr>
      </w:pPr>
      <w:r w:rsidRPr="00BE1ECF">
        <w:rPr>
          <w:rFonts w:ascii="Arial" w:eastAsia="Carlito" w:hAnsi="Arial" w:cs="Arial"/>
          <w:b/>
          <w:bCs/>
        </w:rPr>
        <w:t>D</w:t>
      </w:r>
      <w:r w:rsidR="00BE1ECF" w:rsidRPr="00BE1ECF">
        <w:rPr>
          <w:rFonts w:ascii="Arial" w:eastAsia="Carlito" w:hAnsi="Arial" w:cs="Arial"/>
          <w:b/>
          <w:bCs/>
        </w:rPr>
        <w:t>É</w:t>
      </w:r>
      <w:r w:rsidRPr="00BE1ECF">
        <w:rPr>
          <w:rFonts w:ascii="Arial" w:eastAsia="Carlito" w:hAnsi="Arial" w:cs="Arial"/>
          <w:b/>
          <w:bCs/>
        </w:rPr>
        <w:t>POS</w:t>
      </w:r>
      <w:r w:rsidR="00BE1ECF" w:rsidRPr="00BE1ECF">
        <w:rPr>
          <w:rFonts w:ascii="Arial" w:eastAsia="Carlito" w:hAnsi="Arial" w:cs="Arial"/>
          <w:b/>
          <w:bCs/>
        </w:rPr>
        <w:t>É</w:t>
      </w:r>
      <w:r w:rsidRPr="00BE1ECF">
        <w:rPr>
          <w:rFonts w:ascii="Arial" w:eastAsia="Carlito" w:hAnsi="Arial" w:cs="Arial"/>
          <w:b/>
          <w:bCs/>
        </w:rPr>
        <w:t xml:space="preserve"> DIRECTEMENT</w:t>
      </w:r>
      <w:r w:rsidRPr="00BE1ECF">
        <w:rPr>
          <w:rFonts w:ascii="Arial" w:eastAsia="Carlito" w:hAnsi="Arial" w:cs="Arial"/>
        </w:rPr>
        <w:t xml:space="preserve"> contre récépissé</w:t>
      </w:r>
      <w:r w:rsidR="000E7509">
        <w:rPr>
          <w:rFonts w:ascii="Arial" w:eastAsia="Carlito" w:hAnsi="Arial" w:cs="Arial"/>
        </w:rPr>
        <w:t>, à la Mairie de LANDRY</w:t>
      </w:r>
    </w:p>
    <w:p w14:paraId="70C81D01" w14:textId="77777777" w:rsidR="00D00275" w:rsidRPr="00734139" w:rsidRDefault="00D00275" w:rsidP="00D00275">
      <w:pPr>
        <w:tabs>
          <w:tab w:val="left" w:pos="1276"/>
          <w:tab w:val="left" w:pos="1843"/>
        </w:tabs>
        <w:spacing w:after="0" w:line="276" w:lineRule="auto"/>
        <w:ind w:left="792" w:right="82" w:hanging="432"/>
        <w:jc w:val="both"/>
        <w:rPr>
          <w:rFonts w:ascii="Arial" w:eastAsia="Calibri" w:hAnsi="Arial" w:cs="Arial"/>
          <w:b/>
          <w:color w:val="AA3B19"/>
          <w:sz w:val="24"/>
          <w:szCs w:val="24"/>
        </w:rPr>
      </w:pPr>
    </w:p>
    <w:p w14:paraId="2E88DA2C" w14:textId="77777777" w:rsidR="00D00275" w:rsidRPr="00BE1ECF" w:rsidRDefault="00D00275" w:rsidP="00D00275">
      <w:pPr>
        <w:spacing w:after="0" w:line="240" w:lineRule="auto"/>
        <w:jc w:val="center"/>
        <w:rPr>
          <w:rFonts w:ascii="Arial" w:eastAsia="Times New Roman" w:hAnsi="Arial" w:cs="Arial"/>
          <w:b/>
          <w:bCs/>
          <w:sz w:val="24"/>
          <w:szCs w:val="24"/>
          <w:lang w:eastAsia="fr-FR"/>
        </w:rPr>
      </w:pPr>
      <w:r w:rsidRPr="00BE1ECF">
        <w:rPr>
          <w:rFonts w:ascii="Arial" w:eastAsia="Times New Roman" w:hAnsi="Arial" w:cs="Arial"/>
          <w:b/>
          <w:bCs/>
          <w:sz w:val="24"/>
          <w:szCs w:val="24"/>
          <w:u w:val="single"/>
          <w:lang w:eastAsia="fr-FR"/>
        </w:rPr>
        <w:t>L’enveloppe devra porter les mentions suivantes</w:t>
      </w:r>
      <w:r w:rsidRPr="00BE1ECF">
        <w:rPr>
          <w:rFonts w:ascii="Arial" w:eastAsia="Times New Roman" w:hAnsi="Arial" w:cs="Arial"/>
          <w:b/>
          <w:bCs/>
          <w:sz w:val="24"/>
          <w:szCs w:val="24"/>
          <w:lang w:eastAsia="fr-FR"/>
        </w:rPr>
        <w:t xml:space="preserve"> : </w:t>
      </w:r>
    </w:p>
    <w:p w14:paraId="53268A32" w14:textId="628B258D" w:rsidR="00D00275" w:rsidRPr="00734139" w:rsidRDefault="00D00275" w:rsidP="00D00275">
      <w:pPr>
        <w:spacing w:after="0" w:line="240" w:lineRule="auto"/>
        <w:jc w:val="center"/>
        <w:rPr>
          <w:rFonts w:ascii="Arial" w:eastAsia="Times New Roman" w:hAnsi="Arial" w:cs="Arial"/>
          <w:sz w:val="24"/>
          <w:szCs w:val="24"/>
          <w:lang w:eastAsia="fr-FR"/>
        </w:rPr>
      </w:pPr>
      <w:r w:rsidRPr="00734139">
        <w:rPr>
          <w:rFonts w:ascii="Arial" w:eastAsia="Times New Roman" w:hAnsi="Arial" w:cs="Arial"/>
          <w:sz w:val="24"/>
          <w:szCs w:val="24"/>
          <w:lang w:eastAsia="fr-FR"/>
        </w:rPr>
        <w:t xml:space="preserve">« NE PAS OUVRIR – proposition de projet de reprise du camping des </w:t>
      </w:r>
      <w:proofErr w:type="spellStart"/>
      <w:r w:rsidRPr="00734139">
        <w:rPr>
          <w:rFonts w:ascii="Arial" w:eastAsia="Times New Roman" w:hAnsi="Arial" w:cs="Arial"/>
          <w:sz w:val="24"/>
          <w:szCs w:val="24"/>
          <w:lang w:eastAsia="fr-FR"/>
        </w:rPr>
        <w:t>Guilles</w:t>
      </w:r>
      <w:proofErr w:type="spellEnd"/>
      <w:r w:rsidRPr="00734139">
        <w:rPr>
          <w:rFonts w:ascii="Arial" w:eastAsia="Times New Roman" w:hAnsi="Arial" w:cs="Arial"/>
          <w:sz w:val="24"/>
          <w:szCs w:val="24"/>
          <w:lang w:eastAsia="fr-FR"/>
        </w:rPr>
        <w:t xml:space="preserve"> et d’un volume à rénover »</w:t>
      </w:r>
    </w:p>
    <w:p w14:paraId="34C02E3D" w14:textId="7BEA1C02" w:rsidR="00D00275" w:rsidRDefault="00D00275" w:rsidP="00121FD9">
      <w:pPr>
        <w:jc w:val="both"/>
        <w:rPr>
          <w:rFonts w:ascii="Arial" w:hAnsi="Arial" w:cs="Arial"/>
          <w:sz w:val="28"/>
          <w:szCs w:val="28"/>
          <w:u w:val="single"/>
        </w:rPr>
      </w:pPr>
    </w:p>
    <w:p w14:paraId="6E3E7660" w14:textId="77777777" w:rsidR="00BE1ECF" w:rsidRDefault="00BE1ECF" w:rsidP="00121FD9">
      <w:pPr>
        <w:jc w:val="both"/>
        <w:rPr>
          <w:rFonts w:ascii="Arial" w:hAnsi="Arial" w:cs="Arial"/>
          <w:b/>
          <w:bCs/>
          <w:sz w:val="24"/>
          <w:szCs w:val="24"/>
          <w:u w:val="single"/>
        </w:rPr>
      </w:pPr>
    </w:p>
    <w:p w14:paraId="7FFB9CA9" w14:textId="6EC3F297" w:rsidR="002475B5" w:rsidRPr="00BE1ECF" w:rsidRDefault="002475B5" w:rsidP="00121FD9">
      <w:pPr>
        <w:jc w:val="both"/>
        <w:rPr>
          <w:rFonts w:ascii="Arial" w:hAnsi="Arial" w:cs="Arial"/>
          <w:b/>
          <w:bCs/>
          <w:sz w:val="24"/>
          <w:szCs w:val="24"/>
          <w:u w:val="single"/>
        </w:rPr>
      </w:pPr>
      <w:r w:rsidRPr="00BE1ECF">
        <w:rPr>
          <w:rFonts w:ascii="Arial" w:hAnsi="Arial" w:cs="Arial"/>
          <w:b/>
          <w:bCs/>
          <w:sz w:val="24"/>
          <w:szCs w:val="24"/>
          <w:u w:val="single"/>
        </w:rPr>
        <w:t>RENSEIGNEMENTS ET VISITES</w:t>
      </w:r>
    </w:p>
    <w:p w14:paraId="018177AC" w14:textId="016DE881" w:rsidR="002475B5" w:rsidRPr="00734139" w:rsidRDefault="002475B5" w:rsidP="002475B5">
      <w:pPr>
        <w:spacing w:after="0" w:line="240" w:lineRule="auto"/>
        <w:jc w:val="both"/>
        <w:rPr>
          <w:rFonts w:ascii="Arial" w:eastAsia="Times New Roman" w:hAnsi="Arial" w:cs="Arial"/>
          <w:sz w:val="24"/>
          <w:szCs w:val="24"/>
          <w:lang w:eastAsia="fr-FR"/>
        </w:rPr>
      </w:pPr>
      <w:r w:rsidRPr="00734139">
        <w:rPr>
          <w:rFonts w:ascii="Arial" w:eastAsia="Times New Roman" w:hAnsi="Arial" w:cs="Arial"/>
          <w:sz w:val="24"/>
          <w:szCs w:val="24"/>
          <w:lang w:eastAsia="fr-FR"/>
        </w:rPr>
        <w:t xml:space="preserve">Pour obtenir les renseignements complémentaires qui leur seraient nécessaires au cours de leur étude ou </w:t>
      </w:r>
      <w:r w:rsidRPr="0055361E">
        <w:rPr>
          <w:rFonts w:ascii="Arial" w:eastAsia="Times New Roman" w:hAnsi="Arial" w:cs="Arial"/>
          <w:b/>
          <w:bCs/>
          <w:sz w:val="24"/>
          <w:szCs w:val="24"/>
          <w:u w:val="single"/>
          <w:lang w:eastAsia="fr-FR"/>
        </w:rPr>
        <w:t xml:space="preserve">effectuer </w:t>
      </w:r>
      <w:r w:rsidR="0055361E" w:rsidRPr="0055361E">
        <w:rPr>
          <w:rFonts w:ascii="Arial" w:eastAsia="Times New Roman" w:hAnsi="Arial" w:cs="Arial"/>
          <w:b/>
          <w:bCs/>
          <w:sz w:val="24"/>
          <w:szCs w:val="24"/>
          <w:u w:val="single"/>
          <w:lang w:eastAsia="fr-FR"/>
        </w:rPr>
        <w:t>la</w:t>
      </w:r>
      <w:r w:rsidRPr="0055361E">
        <w:rPr>
          <w:rFonts w:ascii="Arial" w:eastAsia="Times New Roman" w:hAnsi="Arial" w:cs="Arial"/>
          <w:b/>
          <w:bCs/>
          <w:sz w:val="24"/>
          <w:szCs w:val="24"/>
          <w:u w:val="single"/>
          <w:lang w:eastAsia="fr-FR"/>
        </w:rPr>
        <w:t xml:space="preserve"> visite du site</w:t>
      </w:r>
      <w:r w:rsidRPr="00734139">
        <w:rPr>
          <w:rFonts w:ascii="Arial" w:eastAsia="Times New Roman" w:hAnsi="Arial" w:cs="Arial"/>
          <w:sz w:val="24"/>
          <w:szCs w:val="24"/>
          <w:lang w:eastAsia="fr-FR"/>
        </w:rPr>
        <w:t>, les candidats devront faire parvenir au plus tard 10 jours avant la date limite de réception des offres, une demande écrite à :</w:t>
      </w:r>
    </w:p>
    <w:p w14:paraId="5ED8B855" w14:textId="77777777" w:rsidR="002475B5" w:rsidRPr="00734139" w:rsidRDefault="002475B5" w:rsidP="002475B5">
      <w:pPr>
        <w:spacing w:after="0" w:line="240" w:lineRule="auto"/>
        <w:jc w:val="both"/>
        <w:rPr>
          <w:rFonts w:ascii="Arial" w:eastAsia="Times New Roman" w:hAnsi="Arial" w:cs="Arial"/>
          <w:sz w:val="24"/>
          <w:szCs w:val="24"/>
          <w:lang w:eastAsia="fr-FR"/>
        </w:rPr>
      </w:pPr>
    </w:p>
    <w:p w14:paraId="3B246D39" w14:textId="5953DEA2" w:rsidR="002475B5" w:rsidRPr="00734139" w:rsidRDefault="002475B5" w:rsidP="002475B5">
      <w:pPr>
        <w:spacing w:after="0" w:line="240" w:lineRule="auto"/>
        <w:jc w:val="both"/>
        <w:rPr>
          <w:rFonts w:ascii="Arial" w:eastAsia="Times New Roman" w:hAnsi="Arial" w:cs="Arial"/>
          <w:sz w:val="24"/>
          <w:szCs w:val="24"/>
          <w:lang w:eastAsia="fr-FR"/>
        </w:rPr>
      </w:pPr>
      <w:r w:rsidRPr="00734139">
        <w:rPr>
          <w:rFonts w:ascii="Arial" w:eastAsia="Times New Roman" w:hAnsi="Arial" w:cs="Arial"/>
          <w:sz w:val="24"/>
          <w:szCs w:val="24"/>
          <w:lang w:eastAsia="fr-FR"/>
        </w:rPr>
        <w:t xml:space="preserve">Madame Nathalie HERVO, Secrétaire Générale. Tél. 04.79.07.08.71.  </w:t>
      </w:r>
      <w:proofErr w:type="gramStart"/>
      <w:r w:rsidRPr="00734139">
        <w:rPr>
          <w:rFonts w:ascii="Arial" w:eastAsia="Times New Roman" w:hAnsi="Arial" w:cs="Arial"/>
          <w:sz w:val="24"/>
          <w:szCs w:val="24"/>
          <w:lang w:eastAsia="fr-FR"/>
        </w:rPr>
        <w:t>mail</w:t>
      </w:r>
      <w:proofErr w:type="gramEnd"/>
      <w:r w:rsidRPr="00734139">
        <w:rPr>
          <w:rFonts w:ascii="Arial" w:eastAsia="Times New Roman" w:hAnsi="Arial" w:cs="Arial"/>
          <w:sz w:val="24"/>
          <w:szCs w:val="24"/>
          <w:lang w:eastAsia="fr-FR"/>
        </w:rPr>
        <w:t xml:space="preserve"> : </w:t>
      </w:r>
      <w:hyperlink r:id="rId16" w:history="1">
        <w:r w:rsidRPr="00734139">
          <w:rPr>
            <w:rStyle w:val="Lienhypertexte"/>
            <w:rFonts w:ascii="Arial" w:eastAsia="Times New Roman" w:hAnsi="Arial" w:cs="Arial"/>
            <w:sz w:val="24"/>
            <w:szCs w:val="24"/>
            <w:lang w:eastAsia="fr-FR"/>
          </w:rPr>
          <w:t>n.hervo@mairie-landry.com</w:t>
        </w:r>
      </w:hyperlink>
      <w:r w:rsidRPr="00734139">
        <w:rPr>
          <w:rFonts w:ascii="Arial" w:eastAsia="Times New Roman" w:hAnsi="Arial" w:cs="Arial"/>
          <w:sz w:val="24"/>
          <w:szCs w:val="24"/>
          <w:lang w:eastAsia="fr-FR"/>
        </w:rPr>
        <w:t xml:space="preserve"> </w:t>
      </w:r>
    </w:p>
    <w:p w14:paraId="7F7EE890" w14:textId="77777777" w:rsidR="002475B5" w:rsidRPr="00734139" w:rsidRDefault="002475B5" w:rsidP="002475B5">
      <w:pPr>
        <w:spacing w:after="0" w:line="240" w:lineRule="auto"/>
        <w:jc w:val="both"/>
        <w:rPr>
          <w:rFonts w:ascii="Arial" w:eastAsia="Times New Roman" w:hAnsi="Arial" w:cs="Arial"/>
          <w:sz w:val="24"/>
          <w:szCs w:val="24"/>
          <w:lang w:eastAsia="fr-FR"/>
        </w:rPr>
      </w:pPr>
    </w:p>
    <w:p w14:paraId="42ACD9BE" w14:textId="77777777" w:rsidR="002475B5" w:rsidRPr="00734139" w:rsidRDefault="002475B5" w:rsidP="00734139">
      <w:pPr>
        <w:spacing w:after="0" w:line="240" w:lineRule="auto"/>
        <w:jc w:val="both"/>
        <w:rPr>
          <w:rFonts w:ascii="Arial" w:eastAsia="Times New Roman" w:hAnsi="Arial" w:cs="Arial"/>
          <w:sz w:val="24"/>
          <w:szCs w:val="24"/>
          <w:lang w:eastAsia="fr-FR"/>
        </w:rPr>
      </w:pPr>
      <w:r w:rsidRPr="00734139">
        <w:rPr>
          <w:rFonts w:ascii="Arial" w:eastAsia="Times New Roman" w:hAnsi="Arial" w:cs="Arial"/>
          <w:sz w:val="24"/>
          <w:szCs w:val="24"/>
          <w:lang w:eastAsia="fr-FR"/>
        </w:rPr>
        <w:t>Une réponse sera alors adressée, par écrit, à tous les candidats au plus tard 6 jours avant la date limite de réception des dossiers de proposition. Pour l’appréciation du délai ci-dessus indiqué, la date à prendre en considération est celle de l’expédition.</w:t>
      </w:r>
    </w:p>
    <w:p w14:paraId="2DC385F3" w14:textId="77777777" w:rsidR="00734139" w:rsidRDefault="00734139" w:rsidP="00121FD9">
      <w:pPr>
        <w:jc w:val="both"/>
        <w:rPr>
          <w:rFonts w:ascii="Arial" w:hAnsi="Arial" w:cs="Arial"/>
          <w:sz w:val="28"/>
          <w:szCs w:val="28"/>
          <w:u w:val="single"/>
        </w:rPr>
      </w:pPr>
    </w:p>
    <w:p w14:paraId="38E384C6" w14:textId="77777777" w:rsidR="00BE1ECF" w:rsidRDefault="00BE1ECF" w:rsidP="00121FD9">
      <w:pPr>
        <w:jc w:val="both"/>
        <w:rPr>
          <w:rFonts w:ascii="Arial" w:hAnsi="Arial" w:cs="Arial"/>
          <w:b/>
          <w:bCs/>
          <w:sz w:val="24"/>
          <w:szCs w:val="24"/>
          <w:u w:val="single"/>
        </w:rPr>
      </w:pPr>
    </w:p>
    <w:p w14:paraId="733C43D9" w14:textId="6D5033E3" w:rsidR="00D738F4" w:rsidRPr="00026347" w:rsidRDefault="00D738F4" w:rsidP="00121FD9">
      <w:pPr>
        <w:jc w:val="both"/>
        <w:rPr>
          <w:rFonts w:ascii="Arial" w:hAnsi="Arial" w:cs="Arial"/>
          <w:b/>
          <w:bCs/>
          <w:sz w:val="24"/>
          <w:szCs w:val="24"/>
          <w:u w:val="single"/>
        </w:rPr>
      </w:pPr>
      <w:r w:rsidRPr="00026347">
        <w:rPr>
          <w:rFonts w:ascii="Arial" w:hAnsi="Arial" w:cs="Arial"/>
          <w:b/>
          <w:bCs/>
          <w:sz w:val="24"/>
          <w:szCs w:val="24"/>
          <w:u w:val="single"/>
        </w:rPr>
        <w:t>LES CRITERES DE SEL</w:t>
      </w:r>
      <w:r w:rsidR="00AB54E6" w:rsidRPr="00026347">
        <w:rPr>
          <w:rFonts w:ascii="Arial" w:hAnsi="Arial" w:cs="Arial"/>
          <w:b/>
          <w:bCs/>
          <w:sz w:val="24"/>
          <w:szCs w:val="24"/>
          <w:u w:val="single"/>
        </w:rPr>
        <w:t>E</w:t>
      </w:r>
      <w:r w:rsidRPr="00026347">
        <w:rPr>
          <w:rFonts w:ascii="Arial" w:hAnsi="Arial" w:cs="Arial"/>
          <w:b/>
          <w:bCs/>
          <w:sz w:val="24"/>
          <w:szCs w:val="24"/>
          <w:u w:val="single"/>
        </w:rPr>
        <w:t>CTION</w:t>
      </w:r>
    </w:p>
    <w:p w14:paraId="6A0FEF85" w14:textId="2EE315E6" w:rsidR="00AB54E6" w:rsidRPr="00734139" w:rsidRDefault="00AB54E6" w:rsidP="009677A8">
      <w:pPr>
        <w:pStyle w:val="Paragraphedeliste"/>
        <w:numPr>
          <w:ilvl w:val="0"/>
          <w:numId w:val="9"/>
        </w:numPr>
        <w:jc w:val="both"/>
        <w:rPr>
          <w:rFonts w:ascii="Arial" w:hAnsi="Arial" w:cs="Arial"/>
        </w:rPr>
      </w:pPr>
      <w:r w:rsidRPr="00734139">
        <w:rPr>
          <w:rFonts w:ascii="Arial" w:hAnsi="Arial" w:cs="Arial"/>
        </w:rPr>
        <w:t xml:space="preserve">Disposer d’un projet professionnel </w:t>
      </w:r>
      <w:r w:rsidR="005839FB" w:rsidRPr="00734139">
        <w:rPr>
          <w:rFonts w:ascii="Arial" w:hAnsi="Arial" w:cs="Arial"/>
        </w:rPr>
        <w:t xml:space="preserve">viable, </w:t>
      </w:r>
      <w:r w:rsidRPr="00734139">
        <w:rPr>
          <w:rFonts w:ascii="Arial" w:hAnsi="Arial" w:cs="Arial"/>
        </w:rPr>
        <w:t>abouti et sérieux</w:t>
      </w:r>
    </w:p>
    <w:p w14:paraId="7B2B63AD" w14:textId="0254657D" w:rsidR="00AB54E6" w:rsidRPr="00734139" w:rsidRDefault="00AB54E6" w:rsidP="00121FD9">
      <w:pPr>
        <w:pStyle w:val="Paragraphedeliste"/>
        <w:numPr>
          <w:ilvl w:val="0"/>
          <w:numId w:val="9"/>
        </w:numPr>
        <w:jc w:val="both"/>
        <w:rPr>
          <w:rFonts w:ascii="Arial" w:hAnsi="Arial" w:cs="Arial"/>
        </w:rPr>
      </w:pPr>
      <w:r w:rsidRPr="00734139">
        <w:rPr>
          <w:rFonts w:ascii="Arial" w:hAnsi="Arial" w:cs="Arial"/>
        </w:rPr>
        <w:t>Justifier d’un plan de financement cohérent et soutenu</w:t>
      </w:r>
    </w:p>
    <w:p w14:paraId="213D1917" w14:textId="6A019475" w:rsidR="00AB54E6" w:rsidRPr="00734139" w:rsidRDefault="00AB54E6" w:rsidP="00121FD9">
      <w:pPr>
        <w:pStyle w:val="Paragraphedeliste"/>
        <w:numPr>
          <w:ilvl w:val="0"/>
          <w:numId w:val="9"/>
        </w:numPr>
        <w:jc w:val="both"/>
        <w:rPr>
          <w:rFonts w:ascii="Arial" w:hAnsi="Arial" w:cs="Arial"/>
        </w:rPr>
      </w:pPr>
      <w:r w:rsidRPr="00734139">
        <w:rPr>
          <w:rFonts w:ascii="Arial" w:hAnsi="Arial" w:cs="Arial"/>
        </w:rPr>
        <w:t xml:space="preserve">Être </w:t>
      </w:r>
      <w:r w:rsidR="00BA3DA0" w:rsidRPr="00734139">
        <w:rPr>
          <w:rFonts w:ascii="Arial" w:hAnsi="Arial" w:cs="Arial"/>
        </w:rPr>
        <w:t>capable</w:t>
      </w:r>
      <w:r w:rsidRPr="00734139">
        <w:rPr>
          <w:rFonts w:ascii="Arial" w:hAnsi="Arial" w:cs="Arial"/>
        </w:rPr>
        <w:t xml:space="preserve"> </w:t>
      </w:r>
      <w:r w:rsidR="00BA3DA0" w:rsidRPr="00734139">
        <w:rPr>
          <w:rFonts w:ascii="Arial" w:hAnsi="Arial" w:cs="Arial"/>
        </w:rPr>
        <w:t xml:space="preserve">de démarrer le projet </w:t>
      </w:r>
      <w:r w:rsidRPr="00734139">
        <w:rPr>
          <w:rFonts w:ascii="Arial" w:hAnsi="Arial" w:cs="Arial"/>
        </w:rPr>
        <w:t>au printemps 2021</w:t>
      </w:r>
    </w:p>
    <w:p w14:paraId="46E50B0B" w14:textId="77777777" w:rsidR="00D738F4" w:rsidRPr="00734139" w:rsidRDefault="00D738F4" w:rsidP="00121FD9">
      <w:pPr>
        <w:jc w:val="both"/>
        <w:rPr>
          <w:rFonts w:ascii="Arial" w:hAnsi="Arial" w:cs="Arial"/>
          <w:sz w:val="24"/>
          <w:szCs w:val="24"/>
          <w:u w:val="single"/>
        </w:rPr>
      </w:pPr>
    </w:p>
    <w:p w14:paraId="44D418C1" w14:textId="77777777" w:rsidR="002475B5" w:rsidRPr="00734139" w:rsidRDefault="002475B5" w:rsidP="00121FD9">
      <w:pPr>
        <w:jc w:val="both"/>
        <w:rPr>
          <w:rFonts w:ascii="Arial" w:hAnsi="Arial" w:cs="Arial"/>
          <w:sz w:val="24"/>
          <w:szCs w:val="24"/>
          <w:u w:val="single"/>
        </w:rPr>
      </w:pPr>
    </w:p>
    <w:sectPr w:rsidR="002475B5" w:rsidRPr="00734139" w:rsidSect="00DD3016">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1FE051" w14:textId="77777777" w:rsidR="003B6171" w:rsidRDefault="003B6171" w:rsidP="00DD3016">
      <w:pPr>
        <w:spacing w:after="0" w:line="240" w:lineRule="auto"/>
      </w:pPr>
      <w:r>
        <w:separator/>
      </w:r>
    </w:p>
  </w:endnote>
  <w:endnote w:type="continuationSeparator" w:id="0">
    <w:p w14:paraId="2B535D8A" w14:textId="77777777" w:rsidR="003B6171" w:rsidRDefault="003B6171" w:rsidP="00DD30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Trebuchet MS">
    <w:panose1 w:val="020B0603020202020204"/>
    <w:charset w:val="00"/>
    <w:family w:val="swiss"/>
    <w:pitch w:val="variable"/>
    <w:sig w:usb0="00000687" w:usb1="00000000" w:usb2="00000000" w:usb3="00000000" w:csb0="0000009F" w:csb1="00000000"/>
  </w:font>
  <w:font w:name="Carlito">
    <w:altName w:val="Calibri"/>
    <w:charset w:val="00"/>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4DD09C" w14:textId="77777777" w:rsidR="003B6171" w:rsidRDefault="003B6171" w:rsidP="00DD3016">
      <w:pPr>
        <w:spacing w:after="0" w:line="240" w:lineRule="auto"/>
      </w:pPr>
      <w:r>
        <w:separator/>
      </w:r>
    </w:p>
  </w:footnote>
  <w:footnote w:type="continuationSeparator" w:id="0">
    <w:p w14:paraId="74E3636A" w14:textId="77777777" w:rsidR="003B6171" w:rsidRDefault="003B6171" w:rsidP="00DD30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93544D"/>
    <w:multiLevelType w:val="hybridMultilevel"/>
    <w:tmpl w:val="B49657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D36CBA"/>
    <w:multiLevelType w:val="multilevel"/>
    <w:tmpl w:val="CCE031D8"/>
    <w:lvl w:ilvl="0">
      <w:start w:val="1"/>
      <w:numFmt w:val="decimal"/>
      <w:lvlText w:val="%1."/>
      <w:lvlJc w:val="left"/>
      <w:pPr>
        <w:ind w:left="360" w:hanging="360"/>
      </w:pPr>
    </w:lvl>
    <w:lvl w:ilvl="1">
      <w:start w:val="1"/>
      <w:numFmt w:val="decimal"/>
      <w:pStyle w:val="1"/>
      <w:lvlText w:val="%1.%2."/>
      <w:lvlJc w:val="left"/>
      <w:pPr>
        <w:ind w:left="792" w:hanging="432"/>
      </w:pPr>
    </w:lvl>
    <w:lvl w:ilvl="2">
      <w:start w:val="1"/>
      <w:numFmt w:val="decimal"/>
      <w:pStyle w:val="2"/>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A296590"/>
    <w:multiLevelType w:val="hybridMultilevel"/>
    <w:tmpl w:val="0616D8D0"/>
    <w:lvl w:ilvl="0" w:tplc="040C000D">
      <w:start w:val="1"/>
      <w:numFmt w:val="bullet"/>
      <w:lvlText w:val=""/>
      <w:lvlJc w:val="left"/>
      <w:pPr>
        <w:ind w:left="2130" w:hanging="360"/>
      </w:pPr>
      <w:rPr>
        <w:rFonts w:ascii="Wingdings" w:hAnsi="Wingdings" w:hint="default"/>
      </w:rPr>
    </w:lvl>
    <w:lvl w:ilvl="1" w:tplc="040C0003" w:tentative="1">
      <w:start w:val="1"/>
      <w:numFmt w:val="bullet"/>
      <w:lvlText w:val="o"/>
      <w:lvlJc w:val="left"/>
      <w:pPr>
        <w:ind w:left="2850" w:hanging="360"/>
      </w:pPr>
      <w:rPr>
        <w:rFonts w:ascii="Courier New" w:hAnsi="Courier New" w:cs="Courier New" w:hint="default"/>
      </w:rPr>
    </w:lvl>
    <w:lvl w:ilvl="2" w:tplc="040C0005" w:tentative="1">
      <w:start w:val="1"/>
      <w:numFmt w:val="bullet"/>
      <w:lvlText w:val=""/>
      <w:lvlJc w:val="left"/>
      <w:pPr>
        <w:ind w:left="3570" w:hanging="360"/>
      </w:pPr>
      <w:rPr>
        <w:rFonts w:ascii="Wingdings" w:hAnsi="Wingdings" w:hint="default"/>
      </w:rPr>
    </w:lvl>
    <w:lvl w:ilvl="3" w:tplc="040C0001" w:tentative="1">
      <w:start w:val="1"/>
      <w:numFmt w:val="bullet"/>
      <w:lvlText w:val=""/>
      <w:lvlJc w:val="left"/>
      <w:pPr>
        <w:ind w:left="4290" w:hanging="360"/>
      </w:pPr>
      <w:rPr>
        <w:rFonts w:ascii="Symbol" w:hAnsi="Symbol" w:hint="default"/>
      </w:rPr>
    </w:lvl>
    <w:lvl w:ilvl="4" w:tplc="040C0003" w:tentative="1">
      <w:start w:val="1"/>
      <w:numFmt w:val="bullet"/>
      <w:lvlText w:val="o"/>
      <w:lvlJc w:val="left"/>
      <w:pPr>
        <w:ind w:left="5010" w:hanging="360"/>
      </w:pPr>
      <w:rPr>
        <w:rFonts w:ascii="Courier New" w:hAnsi="Courier New" w:cs="Courier New" w:hint="default"/>
      </w:rPr>
    </w:lvl>
    <w:lvl w:ilvl="5" w:tplc="040C0005" w:tentative="1">
      <w:start w:val="1"/>
      <w:numFmt w:val="bullet"/>
      <w:lvlText w:val=""/>
      <w:lvlJc w:val="left"/>
      <w:pPr>
        <w:ind w:left="5730" w:hanging="360"/>
      </w:pPr>
      <w:rPr>
        <w:rFonts w:ascii="Wingdings" w:hAnsi="Wingdings" w:hint="default"/>
      </w:rPr>
    </w:lvl>
    <w:lvl w:ilvl="6" w:tplc="040C0001" w:tentative="1">
      <w:start w:val="1"/>
      <w:numFmt w:val="bullet"/>
      <w:lvlText w:val=""/>
      <w:lvlJc w:val="left"/>
      <w:pPr>
        <w:ind w:left="6450" w:hanging="360"/>
      </w:pPr>
      <w:rPr>
        <w:rFonts w:ascii="Symbol" w:hAnsi="Symbol" w:hint="default"/>
      </w:rPr>
    </w:lvl>
    <w:lvl w:ilvl="7" w:tplc="040C0003" w:tentative="1">
      <w:start w:val="1"/>
      <w:numFmt w:val="bullet"/>
      <w:lvlText w:val="o"/>
      <w:lvlJc w:val="left"/>
      <w:pPr>
        <w:ind w:left="7170" w:hanging="360"/>
      </w:pPr>
      <w:rPr>
        <w:rFonts w:ascii="Courier New" w:hAnsi="Courier New" w:cs="Courier New" w:hint="default"/>
      </w:rPr>
    </w:lvl>
    <w:lvl w:ilvl="8" w:tplc="040C0005" w:tentative="1">
      <w:start w:val="1"/>
      <w:numFmt w:val="bullet"/>
      <w:lvlText w:val=""/>
      <w:lvlJc w:val="left"/>
      <w:pPr>
        <w:ind w:left="7890" w:hanging="360"/>
      </w:pPr>
      <w:rPr>
        <w:rFonts w:ascii="Wingdings" w:hAnsi="Wingdings" w:hint="default"/>
      </w:rPr>
    </w:lvl>
  </w:abstractNum>
  <w:abstractNum w:abstractNumId="3" w15:restartNumberingAfterBreak="0">
    <w:nsid w:val="10D73321"/>
    <w:multiLevelType w:val="hybridMultilevel"/>
    <w:tmpl w:val="6F1A9860"/>
    <w:lvl w:ilvl="0" w:tplc="15E6982E">
      <w:start w:val="1"/>
      <w:numFmt w:val="bullet"/>
      <w:lvlText w:val="•"/>
      <w:lvlJc w:val="left"/>
      <w:pPr>
        <w:tabs>
          <w:tab w:val="num" w:pos="720"/>
        </w:tabs>
        <w:ind w:left="720" w:hanging="360"/>
      </w:pPr>
      <w:rPr>
        <w:rFonts w:ascii="Arial" w:hAnsi="Arial" w:hint="default"/>
      </w:rPr>
    </w:lvl>
    <w:lvl w:ilvl="1" w:tplc="B108F190" w:tentative="1">
      <w:start w:val="1"/>
      <w:numFmt w:val="bullet"/>
      <w:lvlText w:val="•"/>
      <w:lvlJc w:val="left"/>
      <w:pPr>
        <w:tabs>
          <w:tab w:val="num" w:pos="1440"/>
        </w:tabs>
        <w:ind w:left="1440" w:hanging="360"/>
      </w:pPr>
      <w:rPr>
        <w:rFonts w:ascii="Arial" w:hAnsi="Arial" w:hint="default"/>
      </w:rPr>
    </w:lvl>
    <w:lvl w:ilvl="2" w:tplc="CBFC0D48" w:tentative="1">
      <w:start w:val="1"/>
      <w:numFmt w:val="bullet"/>
      <w:lvlText w:val="•"/>
      <w:lvlJc w:val="left"/>
      <w:pPr>
        <w:tabs>
          <w:tab w:val="num" w:pos="2160"/>
        </w:tabs>
        <w:ind w:left="2160" w:hanging="360"/>
      </w:pPr>
      <w:rPr>
        <w:rFonts w:ascii="Arial" w:hAnsi="Arial" w:hint="default"/>
      </w:rPr>
    </w:lvl>
    <w:lvl w:ilvl="3" w:tplc="E9D2DE7A" w:tentative="1">
      <w:start w:val="1"/>
      <w:numFmt w:val="bullet"/>
      <w:lvlText w:val="•"/>
      <w:lvlJc w:val="left"/>
      <w:pPr>
        <w:tabs>
          <w:tab w:val="num" w:pos="2880"/>
        </w:tabs>
        <w:ind w:left="2880" w:hanging="360"/>
      </w:pPr>
      <w:rPr>
        <w:rFonts w:ascii="Arial" w:hAnsi="Arial" w:hint="default"/>
      </w:rPr>
    </w:lvl>
    <w:lvl w:ilvl="4" w:tplc="89D8B4A0" w:tentative="1">
      <w:start w:val="1"/>
      <w:numFmt w:val="bullet"/>
      <w:lvlText w:val="•"/>
      <w:lvlJc w:val="left"/>
      <w:pPr>
        <w:tabs>
          <w:tab w:val="num" w:pos="3600"/>
        </w:tabs>
        <w:ind w:left="3600" w:hanging="360"/>
      </w:pPr>
      <w:rPr>
        <w:rFonts w:ascii="Arial" w:hAnsi="Arial" w:hint="default"/>
      </w:rPr>
    </w:lvl>
    <w:lvl w:ilvl="5" w:tplc="DC9CE35C" w:tentative="1">
      <w:start w:val="1"/>
      <w:numFmt w:val="bullet"/>
      <w:lvlText w:val="•"/>
      <w:lvlJc w:val="left"/>
      <w:pPr>
        <w:tabs>
          <w:tab w:val="num" w:pos="4320"/>
        </w:tabs>
        <w:ind w:left="4320" w:hanging="360"/>
      </w:pPr>
      <w:rPr>
        <w:rFonts w:ascii="Arial" w:hAnsi="Arial" w:hint="default"/>
      </w:rPr>
    </w:lvl>
    <w:lvl w:ilvl="6" w:tplc="E72C0D64" w:tentative="1">
      <w:start w:val="1"/>
      <w:numFmt w:val="bullet"/>
      <w:lvlText w:val="•"/>
      <w:lvlJc w:val="left"/>
      <w:pPr>
        <w:tabs>
          <w:tab w:val="num" w:pos="5040"/>
        </w:tabs>
        <w:ind w:left="5040" w:hanging="360"/>
      </w:pPr>
      <w:rPr>
        <w:rFonts w:ascii="Arial" w:hAnsi="Arial" w:hint="default"/>
      </w:rPr>
    </w:lvl>
    <w:lvl w:ilvl="7" w:tplc="18B42AF0" w:tentative="1">
      <w:start w:val="1"/>
      <w:numFmt w:val="bullet"/>
      <w:lvlText w:val="•"/>
      <w:lvlJc w:val="left"/>
      <w:pPr>
        <w:tabs>
          <w:tab w:val="num" w:pos="5760"/>
        </w:tabs>
        <w:ind w:left="5760" w:hanging="360"/>
      </w:pPr>
      <w:rPr>
        <w:rFonts w:ascii="Arial" w:hAnsi="Arial" w:hint="default"/>
      </w:rPr>
    </w:lvl>
    <w:lvl w:ilvl="8" w:tplc="B860C38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AFC733B"/>
    <w:multiLevelType w:val="hybridMultilevel"/>
    <w:tmpl w:val="EBDE373E"/>
    <w:lvl w:ilvl="0" w:tplc="A40266DA">
      <w:start w:val="1"/>
      <w:numFmt w:val="bullet"/>
      <w:lvlText w:val=""/>
      <w:lvlJc w:val="left"/>
      <w:pPr>
        <w:ind w:left="720" w:hanging="360"/>
      </w:pPr>
      <w:rPr>
        <w:rFonts w:ascii="Wingdings 3" w:hAnsi="Wingdings 3"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F1570C6"/>
    <w:multiLevelType w:val="hybridMultilevel"/>
    <w:tmpl w:val="3CE0D0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4666145"/>
    <w:multiLevelType w:val="hybridMultilevel"/>
    <w:tmpl w:val="26F033D6"/>
    <w:lvl w:ilvl="0" w:tplc="E0605F66">
      <w:start w:val="1"/>
      <w:numFmt w:val="decimal"/>
      <w:lvlText w:val="%1."/>
      <w:lvlJc w:val="left"/>
      <w:pPr>
        <w:ind w:left="786" w:hanging="36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7" w15:restartNumberingAfterBreak="0">
    <w:nsid w:val="37F50342"/>
    <w:multiLevelType w:val="hybridMultilevel"/>
    <w:tmpl w:val="5E50982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F585804"/>
    <w:multiLevelType w:val="hybridMultilevel"/>
    <w:tmpl w:val="C28E493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7BC401A"/>
    <w:multiLevelType w:val="hybridMultilevel"/>
    <w:tmpl w:val="C39A88D4"/>
    <w:lvl w:ilvl="0" w:tplc="465815F6">
      <w:numFmt w:val="bullet"/>
      <w:lvlText w:val="-"/>
      <w:lvlJc w:val="left"/>
      <w:pPr>
        <w:ind w:left="1065" w:hanging="705"/>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5B96B20"/>
    <w:multiLevelType w:val="hybridMultilevel"/>
    <w:tmpl w:val="16204D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F185FF4"/>
    <w:multiLevelType w:val="hybridMultilevel"/>
    <w:tmpl w:val="9A148D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B415F65"/>
    <w:multiLevelType w:val="hybridMultilevel"/>
    <w:tmpl w:val="6DB665D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8A64ED0"/>
    <w:multiLevelType w:val="hybridMultilevel"/>
    <w:tmpl w:val="847C22D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790462B9"/>
    <w:multiLevelType w:val="hybridMultilevel"/>
    <w:tmpl w:val="4390414C"/>
    <w:lvl w:ilvl="0" w:tplc="84C271EA">
      <w:start w:val="1"/>
      <w:numFmt w:val="bullet"/>
      <w:lvlText w:val="•"/>
      <w:lvlJc w:val="left"/>
      <w:pPr>
        <w:tabs>
          <w:tab w:val="num" w:pos="720"/>
        </w:tabs>
        <w:ind w:left="720" w:hanging="360"/>
      </w:pPr>
      <w:rPr>
        <w:rFonts w:ascii="Arial" w:hAnsi="Arial" w:hint="default"/>
      </w:rPr>
    </w:lvl>
    <w:lvl w:ilvl="1" w:tplc="7826BDD0" w:tentative="1">
      <w:start w:val="1"/>
      <w:numFmt w:val="bullet"/>
      <w:lvlText w:val="•"/>
      <w:lvlJc w:val="left"/>
      <w:pPr>
        <w:tabs>
          <w:tab w:val="num" w:pos="1440"/>
        </w:tabs>
        <w:ind w:left="1440" w:hanging="360"/>
      </w:pPr>
      <w:rPr>
        <w:rFonts w:ascii="Arial" w:hAnsi="Arial" w:hint="default"/>
      </w:rPr>
    </w:lvl>
    <w:lvl w:ilvl="2" w:tplc="8D5ED2C8" w:tentative="1">
      <w:start w:val="1"/>
      <w:numFmt w:val="bullet"/>
      <w:lvlText w:val="•"/>
      <w:lvlJc w:val="left"/>
      <w:pPr>
        <w:tabs>
          <w:tab w:val="num" w:pos="2160"/>
        </w:tabs>
        <w:ind w:left="2160" w:hanging="360"/>
      </w:pPr>
      <w:rPr>
        <w:rFonts w:ascii="Arial" w:hAnsi="Arial" w:hint="default"/>
      </w:rPr>
    </w:lvl>
    <w:lvl w:ilvl="3" w:tplc="D61EEE84" w:tentative="1">
      <w:start w:val="1"/>
      <w:numFmt w:val="bullet"/>
      <w:lvlText w:val="•"/>
      <w:lvlJc w:val="left"/>
      <w:pPr>
        <w:tabs>
          <w:tab w:val="num" w:pos="2880"/>
        </w:tabs>
        <w:ind w:left="2880" w:hanging="360"/>
      </w:pPr>
      <w:rPr>
        <w:rFonts w:ascii="Arial" w:hAnsi="Arial" w:hint="default"/>
      </w:rPr>
    </w:lvl>
    <w:lvl w:ilvl="4" w:tplc="CF5C8E76" w:tentative="1">
      <w:start w:val="1"/>
      <w:numFmt w:val="bullet"/>
      <w:lvlText w:val="•"/>
      <w:lvlJc w:val="left"/>
      <w:pPr>
        <w:tabs>
          <w:tab w:val="num" w:pos="3600"/>
        </w:tabs>
        <w:ind w:left="3600" w:hanging="360"/>
      </w:pPr>
      <w:rPr>
        <w:rFonts w:ascii="Arial" w:hAnsi="Arial" w:hint="default"/>
      </w:rPr>
    </w:lvl>
    <w:lvl w:ilvl="5" w:tplc="E194AA50" w:tentative="1">
      <w:start w:val="1"/>
      <w:numFmt w:val="bullet"/>
      <w:lvlText w:val="•"/>
      <w:lvlJc w:val="left"/>
      <w:pPr>
        <w:tabs>
          <w:tab w:val="num" w:pos="4320"/>
        </w:tabs>
        <w:ind w:left="4320" w:hanging="360"/>
      </w:pPr>
      <w:rPr>
        <w:rFonts w:ascii="Arial" w:hAnsi="Arial" w:hint="default"/>
      </w:rPr>
    </w:lvl>
    <w:lvl w:ilvl="6" w:tplc="3C026870" w:tentative="1">
      <w:start w:val="1"/>
      <w:numFmt w:val="bullet"/>
      <w:lvlText w:val="•"/>
      <w:lvlJc w:val="left"/>
      <w:pPr>
        <w:tabs>
          <w:tab w:val="num" w:pos="5040"/>
        </w:tabs>
        <w:ind w:left="5040" w:hanging="360"/>
      </w:pPr>
      <w:rPr>
        <w:rFonts w:ascii="Arial" w:hAnsi="Arial" w:hint="default"/>
      </w:rPr>
    </w:lvl>
    <w:lvl w:ilvl="7" w:tplc="108668C2" w:tentative="1">
      <w:start w:val="1"/>
      <w:numFmt w:val="bullet"/>
      <w:lvlText w:val="•"/>
      <w:lvlJc w:val="left"/>
      <w:pPr>
        <w:tabs>
          <w:tab w:val="num" w:pos="5760"/>
        </w:tabs>
        <w:ind w:left="5760" w:hanging="360"/>
      </w:pPr>
      <w:rPr>
        <w:rFonts w:ascii="Arial" w:hAnsi="Arial" w:hint="default"/>
      </w:rPr>
    </w:lvl>
    <w:lvl w:ilvl="8" w:tplc="56C4F9A2" w:tentative="1">
      <w:start w:val="1"/>
      <w:numFmt w:val="bullet"/>
      <w:lvlText w:val="•"/>
      <w:lvlJc w:val="left"/>
      <w:pPr>
        <w:tabs>
          <w:tab w:val="num" w:pos="6480"/>
        </w:tabs>
        <w:ind w:left="6480" w:hanging="360"/>
      </w:pPr>
      <w:rPr>
        <w:rFonts w:ascii="Arial" w:hAnsi="Arial" w:hint="default"/>
      </w:rPr>
    </w:lvl>
  </w:abstractNum>
  <w:num w:numId="1">
    <w:abstractNumId w:val="3"/>
  </w:num>
  <w:num w:numId="2">
    <w:abstractNumId w:val="14"/>
  </w:num>
  <w:num w:numId="3">
    <w:abstractNumId w:val="5"/>
  </w:num>
  <w:num w:numId="4">
    <w:abstractNumId w:val="9"/>
  </w:num>
  <w:num w:numId="5">
    <w:abstractNumId w:val="0"/>
  </w:num>
  <w:num w:numId="6">
    <w:abstractNumId w:val="11"/>
  </w:num>
  <w:num w:numId="7">
    <w:abstractNumId w:val="4"/>
  </w:num>
  <w:num w:numId="8">
    <w:abstractNumId w:val="1"/>
  </w:num>
  <w:num w:numId="9">
    <w:abstractNumId w:val="8"/>
  </w:num>
  <w:num w:numId="10">
    <w:abstractNumId w:val="10"/>
  </w:num>
  <w:num w:numId="11">
    <w:abstractNumId w:val="2"/>
  </w:num>
  <w:num w:numId="12">
    <w:abstractNumId w:val="6"/>
  </w:num>
  <w:num w:numId="13">
    <w:abstractNumId w:val="7"/>
  </w:num>
  <w:num w:numId="14">
    <w:abstractNumId w:val="13"/>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0FF5"/>
    <w:rsid w:val="00015E64"/>
    <w:rsid w:val="00026347"/>
    <w:rsid w:val="0003726C"/>
    <w:rsid w:val="00050DB5"/>
    <w:rsid w:val="00075DDC"/>
    <w:rsid w:val="00093434"/>
    <w:rsid w:val="000B0613"/>
    <w:rsid w:val="000E7509"/>
    <w:rsid w:val="000F4728"/>
    <w:rsid w:val="00105FC1"/>
    <w:rsid w:val="00121FD9"/>
    <w:rsid w:val="00133ACA"/>
    <w:rsid w:val="00154E56"/>
    <w:rsid w:val="00155260"/>
    <w:rsid w:val="00161942"/>
    <w:rsid w:val="0016698F"/>
    <w:rsid w:val="001A19FD"/>
    <w:rsid w:val="001A61CF"/>
    <w:rsid w:val="001B117D"/>
    <w:rsid w:val="001B73FA"/>
    <w:rsid w:val="001F3341"/>
    <w:rsid w:val="00220FF5"/>
    <w:rsid w:val="002475B5"/>
    <w:rsid w:val="002D1432"/>
    <w:rsid w:val="00303739"/>
    <w:rsid w:val="00343556"/>
    <w:rsid w:val="00367DC6"/>
    <w:rsid w:val="003B225D"/>
    <w:rsid w:val="003B6171"/>
    <w:rsid w:val="00430002"/>
    <w:rsid w:val="00464A6B"/>
    <w:rsid w:val="00491C05"/>
    <w:rsid w:val="004F643D"/>
    <w:rsid w:val="004F76CB"/>
    <w:rsid w:val="0055361E"/>
    <w:rsid w:val="00580F77"/>
    <w:rsid w:val="005839FB"/>
    <w:rsid w:val="00585BF2"/>
    <w:rsid w:val="005B0F7D"/>
    <w:rsid w:val="0061438F"/>
    <w:rsid w:val="00633E1B"/>
    <w:rsid w:val="006469D0"/>
    <w:rsid w:val="00675CF5"/>
    <w:rsid w:val="00692655"/>
    <w:rsid w:val="006D0E45"/>
    <w:rsid w:val="00734139"/>
    <w:rsid w:val="007501DA"/>
    <w:rsid w:val="007611BD"/>
    <w:rsid w:val="00787CF9"/>
    <w:rsid w:val="007B1D11"/>
    <w:rsid w:val="007E4588"/>
    <w:rsid w:val="00837A8F"/>
    <w:rsid w:val="008613A9"/>
    <w:rsid w:val="0088609D"/>
    <w:rsid w:val="00887896"/>
    <w:rsid w:val="00896268"/>
    <w:rsid w:val="009322A8"/>
    <w:rsid w:val="009677A8"/>
    <w:rsid w:val="009920C5"/>
    <w:rsid w:val="009A49D0"/>
    <w:rsid w:val="009D1151"/>
    <w:rsid w:val="009D57DD"/>
    <w:rsid w:val="00A206CA"/>
    <w:rsid w:val="00A42F69"/>
    <w:rsid w:val="00A52A98"/>
    <w:rsid w:val="00A616FA"/>
    <w:rsid w:val="00AB54E6"/>
    <w:rsid w:val="00AC79E1"/>
    <w:rsid w:val="00B23559"/>
    <w:rsid w:val="00B745F9"/>
    <w:rsid w:val="00BA3DA0"/>
    <w:rsid w:val="00BB3EB7"/>
    <w:rsid w:val="00BE1ECF"/>
    <w:rsid w:val="00C110C0"/>
    <w:rsid w:val="00C42227"/>
    <w:rsid w:val="00C668A1"/>
    <w:rsid w:val="00CD409F"/>
    <w:rsid w:val="00CE15E7"/>
    <w:rsid w:val="00D00275"/>
    <w:rsid w:val="00D5242D"/>
    <w:rsid w:val="00D738F4"/>
    <w:rsid w:val="00D975C3"/>
    <w:rsid w:val="00DA3B1C"/>
    <w:rsid w:val="00DD3016"/>
    <w:rsid w:val="00E04B88"/>
    <w:rsid w:val="00E05297"/>
    <w:rsid w:val="00E10980"/>
    <w:rsid w:val="00E6041D"/>
    <w:rsid w:val="00F31155"/>
    <w:rsid w:val="00F34EE0"/>
    <w:rsid w:val="00F655CF"/>
    <w:rsid w:val="00F90832"/>
    <w:rsid w:val="00FA21DB"/>
    <w:rsid w:val="00FF3BD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23C3D5F"/>
  <w15:chartTrackingRefBased/>
  <w15:docId w15:val="{23CA6F25-5103-424F-A678-476C3A5B8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21D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D3016"/>
    <w:pPr>
      <w:tabs>
        <w:tab w:val="center" w:pos="4536"/>
        <w:tab w:val="right" w:pos="9072"/>
      </w:tabs>
      <w:spacing w:after="0" w:line="240" w:lineRule="auto"/>
    </w:pPr>
  </w:style>
  <w:style w:type="character" w:customStyle="1" w:styleId="En-tteCar">
    <w:name w:val="En-tête Car"/>
    <w:basedOn w:val="Policepardfaut"/>
    <w:link w:val="En-tte"/>
    <w:uiPriority w:val="99"/>
    <w:rsid w:val="00DD3016"/>
  </w:style>
  <w:style w:type="paragraph" w:styleId="Pieddepage">
    <w:name w:val="footer"/>
    <w:basedOn w:val="Normal"/>
    <w:link w:val="PieddepageCar"/>
    <w:uiPriority w:val="99"/>
    <w:unhideWhenUsed/>
    <w:rsid w:val="00DD301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D3016"/>
  </w:style>
  <w:style w:type="paragraph" w:styleId="Paragraphedeliste">
    <w:name w:val="List Paragraph"/>
    <w:aliases w:val="légende phto"/>
    <w:basedOn w:val="Normal"/>
    <w:link w:val="ParagraphedelisteCar"/>
    <w:uiPriority w:val="1"/>
    <w:qFormat/>
    <w:rsid w:val="001A61CF"/>
    <w:pPr>
      <w:spacing w:after="0" w:line="240" w:lineRule="auto"/>
      <w:ind w:left="720"/>
      <w:contextualSpacing/>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A206CA"/>
    <w:rPr>
      <w:color w:val="0563C1" w:themeColor="hyperlink"/>
      <w:u w:val="single"/>
    </w:rPr>
  </w:style>
  <w:style w:type="character" w:styleId="Mentionnonrsolue">
    <w:name w:val="Unresolved Mention"/>
    <w:basedOn w:val="Policepardfaut"/>
    <w:uiPriority w:val="99"/>
    <w:semiHidden/>
    <w:unhideWhenUsed/>
    <w:rsid w:val="00A206CA"/>
    <w:rPr>
      <w:color w:val="605E5C"/>
      <w:shd w:val="clear" w:color="auto" w:fill="E1DFDD"/>
    </w:rPr>
  </w:style>
  <w:style w:type="character" w:customStyle="1" w:styleId="lrzxr">
    <w:name w:val="lrzxr"/>
    <w:basedOn w:val="Policepardfaut"/>
    <w:rsid w:val="00CD409F"/>
  </w:style>
  <w:style w:type="character" w:customStyle="1" w:styleId="ParagraphedelisteCar">
    <w:name w:val="Paragraphe de liste Car"/>
    <w:aliases w:val="légende phto Car"/>
    <w:link w:val="Paragraphedeliste"/>
    <w:uiPriority w:val="99"/>
    <w:rsid w:val="00B745F9"/>
    <w:rPr>
      <w:rFonts w:ascii="Times New Roman" w:eastAsia="Times New Roman" w:hAnsi="Times New Roman" w:cs="Times New Roman"/>
      <w:sz w:val="24"/>
      <w:szCs w:val="24"/>
      <w:lang w:eastAsia="fr-FR"/>
    </w:rPr>
  </w:style>
  <w:style w:type="paragraph" w:customStyle="1" w:styleId="Source">
    <w:name w:val="Source"/>
    <w:basedOn w:val="Normal"/>
    <w:link w:val="SourceCar"/>
    <w:qFormat/>
    <w:rsid w:val="00B745F9"/>
    <w:pPr>
      <w:spacing w:after="0" w:line="240" w:lineRule="auto"/>
      <w:jc w:val="both"/>
    </w:pPr>
    <w:rPr>
      <w:rFonts w:ascii="Times New Roman" w:eastAsia="Times New Roman" w:hAnsi="Times New Roman" w:cs="Times New Roman"/>
      <w:i/>
      <w:sz w:val="20"/>
      <w:szCs w:val="24"/>
      <w:lang w:val="x-none" w:eastAsia="x-none"/>
    </w:rPr>
  </w:style>
  <w:style w:type="character" w:customStyle="1" w:styleId="SourceCar">
    <w:name w:val="Source Car"/>
    <w:link w:val="Source"/>
    <w:rsid w:val="00B745F9"/>
    <w:rPr>
      <w:rFonts w:ascii="Times New Roman" w:eastAsia="Times New Roman" w:hAnsi="Times New Roman" w:cs="Times New Roman"/>
      <w:i/>
      <w:sz w:val="20"/>
      <w:szCs w:val="24"/>
      <w:lang w:val="x-none" w:eastAsia="x-none"/>
    </w:rPr>
  </w:style>
  <w:style w:type="paragraph" w:customStyle="1" w:styleId="Default">
    <w:name w:val="Default"/>
    <w:link w:val="DefaultCar"/>
    <w:rsid w:val="00B745F9"/>
    <w:pPr>
      <w:widowControl w:val="0"/>
      <w:autoSpaceDE w:val="0"/>
      <w:autoSpaceDN w:val="0"/>
      <w:adjustRightInd w:val="0"/>
      <w:spacing w:after="0" w:line="240" w:lineRule="auto"/>
    </w:pPr>
    <w:rPr>
      <w:rFonts w:ascii="Myriad Pro" w:eastAsia="Times New Roman" w:hAnsi="Myriad Pro" w:cs="Myriad Pro"/>
      <w:color w:val="000000"/>
      <w:sz w:val="24"/>
      <w:szCs w:val="24"/>
      <w:lang w:eastAsia="fr-FR"/>
    </w:rPr>
  </w:style>
  <w:style w:type="character" w:customStyle="1" w:styleId="DefaultCar">
    <w:name w:val="Default Car"/>
    <w:link w:val="Default"/>
    <w:rsid w:val="00B745F9"/>
    <w:rPr>
      <w:rFonts w:ascii="Myriad Pro" w:eastAsia="Times New Roman" w:hAnsi="Myriad Pro" w:cs="Myriad Pro"/>
      <w:color w:val="000000"/>
      <w:sz w:val="24"/>
      <w:szCs w:val="24"/>
      <w:lang w:eastAsia="fr-FR"/>
    </w:rPr>
  </w:style>
  <w:style w:type="paragraph" w:customStyle="1" w:styleId="CM108">
    <w:name w:val="CM108"/>
    <w:basedOn w:val="Default"/>
    <w:next w:val="Default"/>
    <w:rsid w:val="00B745F9"/>
    <w:rPr>
      <w:rFonts w:cs="Times New Roman"/>
      <w:color w:val="auto"/>
    </w:rPr>
  </w:style>
  <w:style w:type="paragraph" w:styleId="NormalWeb">
    <w:name w:val="Normal (Web)"/>
    <w:basedOn w:val="Normal"/>
    <w:uiPriority w:val="99"/>
    <w:unhideWhenUsed/>
    <w:rsid w:val="00F34EE0"/>
    <w:pPr>
      <w:spacing w:before="100" w:beforeAutospacing="1" w:after="100" w:afterAutospacing="1" w:line="240" w:lineRule="auto"/>
      <w:jc w:val="both"/>
    </w:pPr>
    <w:rPr>
      <w:rFonts w:ascii="Gill Sans MT" w:eastAsia="Times New Roman" w:hAnsi="Gill Sans MT" w:cs="Times New Roman"/>
      <w:szCs w:val="24"/>
      <w:lang w:eastAsia="fr-FR"/>
    </w:rPr>
  </w:style>
  <w:style w:type="paragraph" w:customStyle="1" w:styleId="1">
    <w:name w:val="1"/>
    <w:basedOn w:val="Normal"/>
    <w:link w:val="1Car"/>
    <w:qFormat/>
    <w:rsid w:val="00F34EE0"/>
    <w:pPr>
      <w:numPr>
        <w:ilvl w:val="1"/>
        <w:numId w:val="8"/>
      </w:numPr>
      <w:tabs>
        <w:tab w:val="left" w:pos="1276"/>
        <w:tab w:val="left" w:pos="1843"/>
      </w:tabs>
      <w:spacing w:after="0" w:line="276" w:lineRule="auto"/>
      <w:ind w:right="82"/>
      <w:jc w:val="both"/>
    </w:pPr>
    <w:rPr>
      <w:rFonts w:ascii="Trebuchet MS" w:eastAsia="Calibri" w:hAnsi="Trebuchet MS" w:cs="Times New Roman"/>
      <w:b/>
      <w:color w:val="538135" w:themeColor="accent6" w:themeShade="BF"/>
      <w:sz w:val="36"/>
      <w:szCs w:val="40"/>
    </w:rPr>
  </w:style>
  <w:style w:type="paragraph" w:customStyle="1" w:styleId="2">
    <w:name w:val="2"/>
    <w:basedOn w:val="1"/>
    <w:link w:val="2Car"/>
    <w:qFormat/>
    <w:rsid w:val="00F34EE0"/>
    <w:pPr>
      <w:numPr>
        <w:ilvl w:val="2"/>
      </w:numPr>
      <w:tabs>
        <w:tab w:val="left" w:pos="1560"/>
      </w:tabs>
      <w:ind w:left="1224"/>
    </w:pPr>
    <w:rPr>
      <w:b w:val="0"/>
      <w:i/>
      <w:color w:val="A8D08D" w:themeColor="accent6" w:themeTint="99"/>
      <w:sz w:val="30"/>
      <w:szCs w:val="30"/>
    </w:rPr>
  </w:style>
  <w:style w:type="character" w:customStyle="1" w:styleId="1Car">
    <w:name w:val="1 Car"/>
    <w:basedOn w:val="Policepardfaut"/>
    <w:link w:val="1"/>
    <w:rsid w:val="00F34EE0"/>
    <w:rPr>
      <w:rFonts w:ascii="Trebuchet MS" w:eastAsia="Calibri" w:hAnsi="Trebuchet MS" w:cs="Times New Roman"/>
      <w:b/>
      <w:color w:val="538135" w:themeColor="accent6" w:themeShade="BF"/>
      <w:sz w:val="36"/>
      <w:szCs w:val="40"/>
    </w:rPr>
  </w:style>
  <w:style w:type="character" w:customStyle="1" w:styleId="2Car">
    <w:name w:val="2 Car"/>
    <w:basedOn w:val="1Car"/>
    <w:link w:val="2"/>
    <w:rsid w:val="00F34EE0"/>
    <w:rPr>
      <w:rFonts w:ascii="Trebuchet MS" w:eastAsia="Calibri" w:hAnsi="Trebuchet MS" w:cs="Times New Roman"/>
      <w:b w:val="0"/>
      <w:i/>
      <w:color w:val="A8D08D" w:themeColor="accent6" w:themeTint="99"/>
      <w:sz w:val="30"/>
      <w:szCs w:val="30"/>
    </w:rPr>
  </w:style>
  <w:style w:type="paragraph" w:customStyle="1" w:styleId="Paragraphedeliste1">
    <w:name w:val="Paragraphe de liste1"/>
    <w:basedOn w:val="Normal"/>
    <w:link w:val="ListParagraphChar"/>
    <w:qFormat/>
    <w:rsid w:val="00F34EE0"/>
    <w:pPr>
      <w:spacing w:after="0" w:line="240" w:lineRule="auto"/>
      <w:ind w:left="720"/>
    </w:pPr>
    <w:rPr>
      <w:rFonts w:ascii="Calibri" w:eastAsia="Times New Roman" w:hAnsi="Calibri" w:cs="Times New Roman"/>
      <w:sz w:val="20"/>
      <w:szCs w:val="20"/>
    </w:rPr>
  </w:style>
  <w:style w:type="character" w:customStyle="1" w:styleId="ListParagraphChar">
    <w:name w:val="List Paragraph Char"/>
    <w:link w:val="Paragraphedeliste1"/>
    <w:locked/>
    <w:rsid w:val="00F34EE0"/>
    <w:rPr>
      <w:rFonts w:ascii="Calibri" w:eastAsia="Times New Roman"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0279860">
      <w:bodyDiv w:val="1"/>
      <w:marLeft w:val="0"/>
      <w:marRight w:val="0"/>
      <w:marTop w:val="0"/>
      <w:marBottom w:val="0"/>
      <w:divBdr>
        <w:top w:val="none" w:sz="0" w:space="0" w:color="auto"/>
        <w:left w:val="none" w:sz="0" w:space="0" w:color="auto"/>
        <w:bottom w:val="none" w:sz="0" w:space="0" w:color="auto"/>
        <w:right w:val="none" w:sz="0" w:space="0" w:color="auto"/>
      </w:divBdr>
      <w:divsChild>
        <w:div w:id="932588132">
          <w:marLeft w:val="446"/>
          <w:marRight w:val="0"/>
          <w:marTop w:val="106"/>
          <w:marBottom w:val="120"/>
          <w:divBdr>
            <w:top w:val="none" w:sz="0" w:space="0" w:color="auto"/>
            <w:left w:val="none" w:sz="0" w:space="0" w:color="auto"/>
            <w:bottom w:val="none" w:sz="0" w:space="0" w:color="auto"/>
            <w:right w:val="none" w:sz="0" w:space="0" w:color="auto"/>
          </w:divBdr>
        </w:div>
      </w:divsChild>
    </w:div>
    <w:div w:id="1894196270">
      <w:bodyDiv w:val="1"/>
      <w:marLeft w:val="0"/>
      <w:marRight w:val="0"/>
      <w:marTop w:val="0"/>
      <w:marBottom w:val="0"/>
      <w:divBdr>
        <w:top w:val="none" w:sz="0" w:space="0" w:color="auto"/>
        <w:left w:val="none" w:sz="0" w:space="0" w:color="auto"/>
        <w:bottom w:val="none" w:sz="0" w:space="0" w:color="auto"/>
        <w:right w:val="none" w:sz="0" w:space="0" w:color="auto"/>
      </w:divBdr>
      <w:divsChild>
        <w:div w:id="674379562">
          <w:marLeft w:val="446"/>
          <w:marRight w:val="0"/>
          <w:marTop w:val="91"/>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n.hervo@mairie-landry.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847708-C056-47DD-B0B7-2746FC741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2750</TotalTime>
  <Pages>8</Pages>
  <Words>1737</Words>
  <Characters>9556</Characters>
  <Application>Microsoft Office Word</Application>
  <DocSecurity>0</DocSecurity>
  <Lines>79</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Emilie GALLEREY</dc:creator>
  <cp:keywords/>
  <dc:description/>
  <cp:lastModifiedBy>Nathalie HERVO - MAIRE DE LANDRY</cp:lastModifiedBy>
  <cp:revision>18</cp:revision>
  <cp:lastPrinted>2021-02-26T07:03:00Z</cp:lastPrinted>
  <dcterms:created xsi:type="dcterms:W3CDTF">2021-02-15T15:33:00Z</dcterms:created>
  <dcterms:modified xsi:type="dcterms:W3CDTF">2021-02-26T07:03:00Z</dcterms:modified>
</cp:coreProperties>
</file>